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</w:t>
      </w:r>
      <w:r w:rsidRPr="00AF3360">
        <w:rPr>
          <w:sz w:val="28"/>
          <w:szCs w:val="28"/>
        </w:rPr>
        <w:t xml:space="preserve"> ходе выполнения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Федеральным государственным  бюджетным учреждением науки 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Институтом  машиноведения им. </w:t>
      </w:r>
      <w:proofErr w:type="spellStart"/>
      <w:r w:rsidRPr="00AF3360">
        <w:rPr>
          <w:color w:val="000000"/>
          <w:sz w:val="28"/>
          <w:szCs w:val="28"/>
        </w:rPr>
        <w:t>А.А</w:t>
      </w:r>
      <w:proofErr w:type="spellEnd"/>
      <w:r w:rsidRPr="00AF3360">
        <w:rPr>
          <w:color w:val="000000"/>
          <w:sz w:val="28"/>
          <w:szCs w:val="28"/>
        </w:rPr>
        <w:t xml:space="preserve">. Благонравова Российской академии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(ИМАШ РАН)</w:t>
      </w:r>
      <w:r w:rsidRPr="00AF3360">
        <w:rPr>
          <w:sz w:val="28"/>
          <w:szCs w:val="28"/>
        </w:rPr>
        <w:t xml:space="preserve">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прикладных научных исследований (проекта)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по Соглашению о предоставлении субсидии от 2</w:t>
      </w:r>
      <w:r w:rsidR="00DD6DAA">
        <w:rPr>
          <w:sz w:val="28"/>
          <w:szCs w:val="28"/>
        </w:rPr>
        <w:t xml:space="preserve">6 сентября </w:t>
      </w:r>
      <w:r w:rsidR="002B428D">
        <w:rPr>
          <w:sz w:val="28"/>
          <w:szCs w:val="28"/>
        </w:rPr>
        <w:t>201</w:t>
      </w:r>
      <w:r w:rsidR="00DD6DAA">
        <w:rPr>
          <w:sz w:val="28"/>
          <w:szCs w:val="28"/>
        </w:rPr>
        <w:t>7</w:t>
      </w:r>
      <w:r w:rsidR="002B428D">
        <w:rPr>
          <w:sz w:val="28"/>
          <w:szCs w:val="28"/>
        </w:rPr>
        <w:t xml:space="preserve"> г.</w:t>
      </w:r>
      <w:r w:rsidRPr="00AF3360">
        <w:rPr>
          <w:sz w:val="28"/>
          <w:szCs w:val="28"/>
        </w:rPr>
        <w:t xml:space="preserve"> № </w:t>
      </w:r>
      <w:r w:rsidRPr="00AF3360">
        <w:rPr>
          <w:color w:val="000000"/>
          <w:sz w:val="28"/>
          <w:szCs w:val="28"/>
        </w:rPr>
        <w:t>14.607.21.0</w:t>
      </w:r>
      <w:r w:rsidR="00DD6DAA">
        <w:rPr>
          <w:color w:val="000000"/>
          <w:sz w:val="28"/>
          <w:szCs w:val="28"/>
        </w:rPr>
        <w:t>166</w:t>
      </w:r>
      <w:r w:rsidRPr="00AF3360">
        <w:rPr>
          <w:color w:val="000000"/>
          <w:sz w:val="28"/>
          <w:szCs w:val="28"/>
        </w:rPr>
        <w:t xml:space="preserve">  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с </w:t>
      </w:r>
      <w:proofErr w:type="spellStart"/>
      <w:r w:rsidRPr="00AF3360">
        <w:rPr>
          <w:sz w:val="28"/>
          <w:szCs w:val="28"/>
        </w:rPr>
        <w:t>Минобрнауки</w:t>
      </w:r>
      <w:proofErr w:type="spellEnd"/>
      <w:r w:rsidRPr="00AF3360">
        <w:rPr>
          <w:sz w:val="28"/>
          <w:szCs w:val="28"/>
        </w:rPr>
        <w:t xml:space="preserve"> России в рамках федеральной целевой программы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«Исследования и разработки по приоритетным направлениям развития научно-технологического комплекса России на 2014-2020 годы» 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по теме: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«</w:t>
      </w:r>
      <w:r w:rsidR="00DD6DAA" w:rsidRPr="00DD6DAA">
        <w:rPr>
          <w:sz w:val="28"/>
          <w:szCs w:val="28"/>
        </w:rPr>
        <w:t xml:space="preserve">Разработка измерительных методик и аппаратуры для диагностики механических характеристик, геометрических параметров, нано- и </w:t>
      </w:r>
      <w:proofErr w:type="spellStart"/>
      <w:r w:rsidR="00DD6DAA" w:rsidRPr="00DD6DAA">
        <w:rPr>
          <w:sz w:val="28"/>
          <w:szCs w:val="28"/>
        </w:rPr>
        <w:t>микрошероховатости</w:t>
      </w:r>
      <w:proofErr w:type="spellEnd"/>
      <w:r w:rsidR="00DD6DAA" w:rsidRPr="00DD6DAA">
        <w:rPr>
          <w:sz w:val="28"/>
          <w:szCs w:val="28"/>
        </w:rPr>
        <w:t xml:space="preserve"> функциональных поверхностей изделий, получаемых, в том числе с использованием аддитивных технологий</w:t>
      </w:r>
      <w:r w:rsidRPr="00AF3360">
        <w:rPr>
          <w:sz w:val="28"/>
          <w:szCs w:val="28"/>
        </w:rPr>
        <w:t xml:space="preserve">» </w:t>
      </w:r>
    </w:p>
    <w:p w:rsidR="00597C82" w:rsidRP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на этапе №</w:t>
      </w:r>
      <w:r w:rsidR="002A7D53">
        <w:rPr>
          <w:sz w:val="28"/>
          <w:szCs w:val="28"/>
        </w:rPr>
        <w:t xml:space="preserve"> </w:t>
      </w:r>
      <w:r w:rsidR="00DD6DAA">
        <w:rPr>
          <w:sz w:val="28"/>
          <w:szCs w:val="28"/>
        </w:rPr>
        <w:t>1</w:t>
      </w:r>
    </w:p>
    <w:p w:rsidR="00597C82" w:rsidRPr="00597C82" w:rsidRDefault="00597C82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</w:rPr>
      </w:pPr>
    </w:p>
    <w:p w:rsidR="00597C82" w:rsidRPr="008D0FC3" w:rsidRDefault="00F30042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</w:rPr>
        <w:t xml:space="preserve"> </w:t>
      </w:r>
      <w:r w:rsidR="00156682">
        <w:rPr>
          <w:b/>
        </w:rPr>
        <w:tab/>
      </w:r>
      <w:r w:rsidR="00597C82" w:rsidRPr="00AF3360">
        <w:rPr>
          <w:sz w:val="28"/>
          <w:szCs w:val="28"/>
        </w:rPr>
        <w:t>В ходе выполнения проекта по Соглашению о предоставлении субсидии от 2</w:t>
      </w:r>
      <w:r w:rsidR="00DD6DAA">
        <w:rPr>
          <w:sz w:val="28"/>
          <w:szCs w:val="28"/>
        </w:rPr>
        <w:t xml:space="preserve">6 </w:t>
      </w:r>
      <w:proofErr w:type="gramStart"/>
      <w:r w:rsidR="00DD6DAA">
        <w:rPr>
          <w:sz w:val="28"/>
          <w:szCs w:val="28"/>
        </w:rPr>
        <w:t xml:space="preserve">сентября </w:t>
      </w:r>
      <w:r w:rsidR="00597C82" w:rsidRPr="00AF3360">
        <w:rPr>
          <w:sz w:val="28"/>
          <w:szCs w:val="28"/>
        </w:rPr>
        <w:t xml:space="preserve"> </w:t>
      </w:r>
      <w:r w:rsidR="002B428D">
        <w:rPr>
          <w:sz w:val="28"/>
          <w:szCs w:val="28"/>
        </w:rPr>
        <w:t>201</w:t>
      </w:r>
      <w:r w:rsidR="00DD6DAA">
        <w:rPr>
          <w:sz w:val="28"/>
          <w:szCs w:val="28"/>
        </w:rPr>
        <w:t>7</w:t>
      </w:r>
      <w:proofErr w:type="gramEnd"/>
      <w:r w:rsidR="002B428D">
        <w:rPr>
          <w:sz w:val="28"/>
          <w:szCs w:val="28"/>
        </w:rPr>
        <w:t xml:space="preserve"> г. </w:t>
      </w:r>
      <w:r w:rsidR="00597C82" w:rsidRPr="00AF3360">
        <w:rPr>
          <w:sz w:val="28"/>
          <w:szCs w:val="28"/>
        </w:rPr>
        <w:t xml:space="preserve">№ </w:t>
      </w:r>
      <w:r w:rsidR="00597C82" w:rsidRPr="00AF3360">
        <w:rPr>
          <w:color w:val="000000"/>
          <w:sz w:val="28"/>
          <w:szCs w:val="28"/>
        </w:rPr>
        <w:t>14.607.21.0</w:t>
      </w:r>
      <w:r w:rsidR="00DD6DAA">
        <w:rPr>
          <w:color w:val="000000"/>
          <w:sz w:val="28"/>
          <w:szCs w:val="28"/>
        </w:rPr>
        <w:t>166</w:t>
      </w:r>
      <w:r w:rsidR="00597C82" w:rsidRPr="00AF3360">
        <w:rPr>
          <w:color w:val="000000"/>
          <w:sz w:val="28"/>
          <w:szCs w:val="28"/>
        </w:rPr>
        <w:t xml:space="preserve">   </w:t>
      </w:r>
      <w:r w:rsidR="00597C82" w:rsidRPr="00AF3360">
        <w:rPr>
          <w:sz w:val="28"/>
          <w:szCs w:val="28"/>
        </w:rPr>
        <w:t xml:space="preserve">с </w:t>
      </w:r>
      <w:proofErr w:type="spellStart"/>
      <w:r w:rsidR="00597C82" w:rsidRPr="00AF3360">
        <w:rPr>
          <w:sz w:val="28"/>
          <w:szCs w:val="28"/>
        </w:rPr>
        <w:t>Минобрнауки</w:t>
      </w:r>
      <w:proofErr w:type="spellEnd"/>
      <w:r w:rsidR="00597C82" w:rsidRPr="00AF3360">
        <w:rPr>
          <w:sz w:val="28"/>
          <w:szCs w:val="28"/>
        </w:rPr>
        <w:t xml:space="preserve"> России в рамках федеральной целевой программы «Исследования и разработки по приоритетным направлениям развития научно-технологического комплекса </w:t>
      </w:r>
      <w:r w:rsidR="00597C82" w:rsidRPr="00156682">
        <w:rPr>
          <w:sz w:val="28"/>
          <w:szCs w:val="28"/>
        </w:rPr>
        <w:t xml:space="preserve">России на 2014-2020 годы» на этапе № </w:t>
      </w:r>
      <w:r w:rsidR="00DD6DAA">
        <w:rPr>
          <w:sz w:val="28"/>
          <w:szCs w:val="28"/>
        </w:rPr>
        <w:t>1</w:t>
      </w:r>
      <w:r w:rsidR="00597C82" w:rsidRPr="00156682">
        <w:rPr>
          <w:sz w:val="28"/>
          <w:szCs w:val="28"/>
        </w:rPr>
        <w:t xml:space="preserve"> в период с </w:t>
      </w:r>
      <w:r w:rsidR="00DD6DAA">
        <w:rPr>
          <w:sz w:val="28"/>
          <w:szCs w:val="28"/>
        </w:rPr>
        <w:t xml:space="preserve">26 сентября </w:t>
      </w:r>
      <w:r w:rsidR="00597C82" w:rsidRPr="00156682">
        <w:rPr>
          <w:sz w:val="28"/>
          <w:szCs w:val="28"/>
        </w:rPr>
        <w:t>201</w:t>
      </w:r>
      <w:r w:rsidR="00DD6DAA">
        <w:rPr>
          <w:sz w:val="28"/>
          <w:szCs w:val="28"/>
        </w:rPr>
        <w:t>7</w:t>
      </w:r>
      <w:r w:rsidR="00597C82" w:rsidRPr="00156682">
        <w:rPr>
          <w:sz w:val="28"/>
          <w:szCs w:val="28"/>
        </w:rPr>
        <w:t xml:space="preserve"> г. по 3</w:t>
      </w:r>
      <w:r w:rsidR="008D0FC3">
        <w:rPr>
          <w:sz w:val="28"/>
          <w:szCs w:val="28"/>
        </w:rPr>
        <w:t>1</w:t>
      </w:r>
      <w:r w:rsidR="00597C82" w:rsidRPr="00156682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декабря </w:t>
      </w:r>
      <w:r w:rsidR="00597C82" w:rsidRPr="00156682">
        <w:rPr>
          <w:sz w:val="28"/>
          <w:szCs w:val="28"/>
        </w:rPr>
        <w:t>201</w:t>
      </w:r>
      <w:r w:rsidR="00DD6DAA">
        <w:rPr>
          <w:sz w:val="28"/>
          <w:szCs w:val="28"/>
        </w:rPr>
        <w:t>7</w:t>
      </w:r>
      <w:r w:rsidR="00597C82" w:rsidRPr="00156682">
        <w:rPr>
          <w:sz w:val="28"/>
          <w:szCs w:val="28"/>
        </w:rPr>
        <w:t xml:space="preserve"> г. в соответствии с «План-графиком исполнения </w:t>
      </w:r>
      <w:r w:rsidR="00597C82" w:rsidRPr="008D0FC3">
        <w:rPr>
          <w:sz w:val="28"/>
          <w:szCs w:val="28"/>
        </w:rPr>
        <w:t>обязательств» выполнялись следующие работы:</w:t>
      </w:r>
    </w:p>
    <w:p w:rsidR="00597C82" w:rsidRPr="0063156B" w:rsidRDefault="00597C82" w:rsidP="00456E1B">
      <w:pPr>
        <w:pStyle w:val="ConsNonformat"/>
        <w:widowControl/>
        <w:spacing w:line="360" w:lineRule="auto"/>
        <w:ind w:left="993" w:hanging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D6DAA" w:rsidRPr="00DD6DAA" w:rsidRDefault="00DD6DAA" w:rsidP="00456E1B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D6DAA">
        <w:rPr>
          <w:rFonts w:ascii="Times New Roman" w:hAnsi="Times New Roman"/>
          <w:sz w:val="28"/>
          <w:szCs w:val="28"/>
        </w:rPr>
        <w:t xml:space="preserve">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</w:t>
      </w:r>
      <w:proofErr w:type="spellStart"/>
      <w:r w:rsidRPr="00DD6DAA">
        <w:rPr>
          <w:rFonts w:ascii="Times New Roman" w:hAnsi="Times New Roman"/>
          <w:sz w:val="28"/>
          <w:szCs w:val="28"/>
        </w:rPr>
        <w:t>ПНИЭР</w:t>
      </w:r>
      <w:proofErr w:type="spellEnd"/>
      <w:r w:rsidRPr="00DD6DAA">
        <w:rPr>
          <w:rFonts w:ascii="Times New Roman" w:hAnsi="Times New Roman"/>
          <w:sz w:val="28"/>
          <w:szCs w:val="28"/>
        </w:rPr>
        <w:t>;</w:t>
      </w:r>
    </w:p>
    <w:p w:rsidR="00DD6DAA" w:rsidRPr="00DD6DAA" w:rsidRDefault="00DD6DAA" w:rsidP="00456E1B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D6DAA">
        <w:rPr>
          <w:rFonts w:ascii="Times New Roman" w:hAnsi="Times New Roman"/>
          <w:sz w:val="28"/>
          <w:szCs w:val="28"/>
        </w:rPr>
        <w:t>роведен</w:t>
      </w:r>
      <w:r>
        <w:rPr>
          <w:rFonts w:ascii="Times New Roman" w:hAnsi="Times New Roman"/>
          <w:sz w:val="28"/>
          <w:szCs w:val="28"/>
        </w:rPr>
        <w:t>ие</w:t>
      </w:r>
      <w:r w:rsidRPr="00DD6DAA">
        <w:rPr>
          <w:rFonts w:ascii="Times New Roman" w:hAnsi="Times New Roman"/>
          <w:sz w:val="28"/>
          <w:szCs w:val="28"/>
        </w:rPr>
        <w:t xml:space="preserve"> патентны</w:t>
      </w:r>
      <w:r>
        <w:rPr>
          <w:rFonts w:ascii="Times New Roman" w:hAnsi="Times New Roman"/>
          <w:sz w:val="28"/>
          <w:szCs w:val="28"/>
        </w:rPr>
        <w:t>х</w:t>
      </w:r>
      <w:r w:rsidRPr="00DD6DAA">
        <w:rPr>
          <w:rFonts w:ascii="Times New Roman" w:hAnsi="Times New Roman"/>
          <w:sz w:val="28"/>
          <w:szCs w:val="28"/>
        </w:rPr>
        <w:t xml:space="preserve"> исследовани</w:t>
      </w:r>
      <w:r>
        <w:rPr>
          <w:rFonts w:ascii="Times New Roman" w:hAnsi="Times New Roman"/>
          <w:sz w:val="28"/>
          <w:szCs w:val="28"/>
        </w:rPr>
        <w:t>й</w:t>
      </w:r>
      <w:r w:rsidRPr="00DD6DAA">
        <w:rPr>
          <w:rFonts w:ascii="Times New Roman" w:hAnsi="Times New Roman"/>
          <w:sz w:val="28"/>
          <w:szCs w:val="28"/>
        </w:rPr>
        <w:t xml:space="preserve"> по ГОСТ Р 15.011-96;</w:t>
      </w:r>
    </w:p>
    <w:p w:rsidR="00DD6DAA" w:rsidRPr="00DD6DAA" w:rsidRDefault="00DD6DAA" w:rsidP="00456E1B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D6DAA">
        <w:rPr>
          <w:rFonts w:ascii="Times New Roman" w:hAnsi="Times New Roman"/>
          <w:sz w:val="28"/>
          <w:szCs w:val="28"/>
        </w:rPr>
        <w:t>азработ</w:t>
      </w:r>
      <w:r>
        <w:rPr>
          <w:rFonts w:ascii="Times New Roman" w:hAnsi="Times New Roman"/>
          <w:sz w:val="28"/>
          <w:szCs w:val="28"/>
        </w:rPr>
        <w:t>ка</w:t>
      </w:r>
      <w:r w:rsidRPr="00DD6DAA">
        <w:rPr>
          <w:rFonts w:ascii="Times New Roman" w:hAnsi="Times New Roman"/>
          <w:sz w:val="28"/>
          <w:szCs w:val="28"/>
        </w:rPr>
        <w:t xml:space="preserve"> вариант</w:t>
      </w:r>
      <w:r>
        <w:rPr>
          <w:rFonts w:ascii="Times New Roman" w:hAnsi="Times New Roman"/>
          <w:sz w:val="28"/>
          <w:szCs w:val="28"/>
        </w:rPr>
        <w:t>ов</w:t>
      </w:r>
      <w:r w:rsidRPr="00DD6DAA">
        <w:rPr>
          <w:rFonts w:ascii="Times New Roman" w:hAnsi="Times New Roman"/>
          <w:sz w:val="28"/>
          <w:szCs w:val="28"/>
        </w:rPr>
        <w:t xml:space="preserve"> возможных технических решений создания макета аппаратуры для диагностики механических и геометрических параметров функциональных поверхностей изделий машиностроения; </w:t>
      </w:r>
    </w:p>
    <w:p w:rsidR="00DD6DAA" w:rsidRPr="00DD6DAA" w:rsidRDefault="00DD6DAA" w:rsidP="00456E1B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6DAA">
        <w:rPr>
          <w:rFonts w:ascii="Times New Roman" w:hAnsi="Times New Roman"/>
          <w:sz w:val="28"/>
          <w:szCs w:val="28"/>
        </w:rPr>
        <w:t xml:space="preserve">Проведение сравнительной оценки </w:t>
      </w:r>
      <w:r w:rsidRPr="00DD6DAA">
        <w:rPr>
          <w:rFonts w:ascii="Times New Roman" w:hAnsi="Times New Roman"/>
          <w:sz w:val="28"/>
          <w:szCs w:val="28"/>
        </w:rPr>
        <w:t>эффективности возможных направлений исследований;</w:t>
      </w:r>
    </w:p>
    <w:p w:rsidR="00DD6DAA" w:rsidRPr="00DD6DAA" w:rsidRDefault="00DD6DAA" w:rsidP="00456E1B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6DAA">
        <w:rPr>
          <w:rFonts w:ascii="Times New Roman" w:hAnsi="Times New Roman"/>
          <w:sz w:val="28"/>
          <w:szCs w:val="28"/>
        </w:rPr>
        <w:lastRenderedPageBreak/>
        <w:t xml:space="preserve">Проведение сравнительной оценки современных методов измерения нано-, </w:t>
      </w:r>
      <w:proofErr w:type="spellStart"/>
      <w:r w:rsidRPr="00DD6DAA">
        <w:rPr>
          <w:rFonts w:ascii="Times New Roman" w:hAnsi="Times New Roman"/>
          <w:sz w:val="28"/>
          <w:szCs w:val="28"/>
        </w:rPr>
        <w:t>микрошероховатости</w:t>
      </w:r>
      <w:proofErr w:type="spellEnd"/>
      <w:r w:rsidRPr="00DD6DAA">
        <w:rPr>
          <w:rFonts w:ascii="Times New Roman" w:hAnsi="Times New Roman"/>
          <w:sz w:val="28"/>
          <w:szCs w:val="28"/>
        </w:rPr>
        <w:t xml:space="preserve"> и регулярного рельефа (текстуры) функциональных поверхностей изделий машиностроения;</w:t>
      </w:r>
    </w:p>
    <w:p w:rsidR="00DD6DAA" w:rsidRPr="00DD6DAA" w:rsidRDefault="00DD6DAA" w:rsidP="00456E1B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6DAA">
        <w:rPr>
          <w:rFonts w:ascii="Times New Roman" w:hAnsi="Times New Roman"/>
          <w:sz w:val="28"/>
          <w:szCs w:val="28"/>
        </w:rPr>
        <w:t>Проведение сравнительной оценки современных методов измерения твердости и модуля упругости материала функциональных поверхностей изделий машиностроения;</w:t>
      </w:r>
    </w:p>
    <w:p w:rsidR="00DD6DAA" w:rsidRPr="00DD6DAA" w:rsidRDefault="00DD6DAA" w:rsidP="00456E1B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D6DAA">
        <w:rPr>
          <w:rFonts w:ascii="Times New Roman" w:hAnsi="Times New Roman"/>
          <w:sz w:val="28"/>
          <w:szCs w:val="28"/>
        </w:rPr>
        <w:t xml:space="preserve">Проведение сравнительной оценки современных методов измерения адгезии и </w:t>
      </w:r>
      <w:proofErr w:type="spellStart"/>
      <w:r w:rsidRPr="00DD6DAA">
        <w:rPr>
          <w:rFonts w:ascii="Times New Roman" w:hAnsi="Times New Roman"/>
          <w:sz w:val="28"/>
          <w:szCs w:val="28"/>
        </w:rPr>
        <w:t>триботехнических</w:t>
      </w:r>
      <w:proofErr w:type="spellEnd"/>
      <w:r w:rsidRPr="00DD6DAA">
        <w:rPr>
          <w:rFonts w:ascii="Times New Roman" w:hAnsi="Times New Roman"/>
          <w:sz w:val="28"/>
          <w:szCs w:val="28"/>
        </w:rPr>
        <w:t xml:space="preserve"> характеристик материала функциональных поверхностей изделий машиностроения;</w:t>
      </w:r>
    </w:p>
    <w:p w:rsidR="00DD6DAA" w:rsidRPr="00DD6DAA" w:rsidRDefault="00DD6DAA" w:rsidP="00456E1B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D6DAA">
        <w:rPr>
          <w:rFonts w:ascii="Times New Roman" w:hAnsi="Times New Roman"/>
          <w:sz w:val="28"/>
          <w:szCs w:val="28"/>
        </w:rPr>
        <w:t>азработ</w:t>
      </w:r>
      <w:r>
        <w:rPr>
          <w:rFonts w:ascii="Times New Roman" w:hAnsi="Times New Roman"/>
          <w:sz w:val="28"/>
          <w:szCs w:val="28"/>
        </w:rPr>
        <w:t>ка</w:t>
      </w:r>
      <w:r w:rsidRPr="00DD6DAA">
        <w:rPr>
          <w:rFonts w:ascii="Times New Roman" w:hAnsi="Times New Roman"/>
          <w:sz w:val="28"/>
          <w:szCs w:val="28"/>
        </w:rPr>
        <w:t xml:space="preserve"> эскизн</w:t>
      </w:r>
      <w:r>
        <w:rPr>
          <w:rFonts w:ascii="Times New Roman" w:hAnsi="Times New Roman"/>
          <w:sz w:val="28"/>
          <w:szCs w:val="28"/>
        </w:rPr>
        <w:t>ой</w:t>
      </w:r>
      <w:r w:rsidRPr="00DD6DAA">
        <w:rPr>
          <w:rFonts w:ascii="Times New Roman" w:hAnsi="Times New Roman"/>
          <w:sz w:val="28"/>
          <w:szCs w:val="28"/>
        </w:rPr>
        <w:t xml:space="preserve"> конструкторск</w:t>
      </w:r>
      <w:r>
        <w:rPr>
          <w:rFonts w:ascii="Times New Roman" w:hAnsi="Times New Roman"/>
          <w:sz w:val="28"/>
          <w:szCs w:val="28"/>
        </w:rPr>
        <w:t>ой</w:t>
      </w:r>
      <w:r w:rsidRPr="00DD6DAA">
        <w:rPr>
          <w:rFonts w:ascii="Times New Roman" w:hAnsi="Times New Roman"/>
          <w:sz w:val="28"/>
          <w:szCs w:val="28"/>
        </w:rPr>
        <w:t xml:space="preserve"> документаци</w:t>
      </w:r>
      <w:r>
        <w:rPr>
          <w:rFonts w:ascii="Times New Roman" w:hAnsi="Times New Roman"/>
          <w:sz w:val="28"/>
          <w:szCs w:val="28"/>
        </w:rPr>
        <w:t>и</w:t>
      </w:r>
      <w:r w:rsidRPr="00DD6DAA">
        <w:rPr>
          <w:rFonts w:ascii="Times New Roman" w:hAnsi="Times New Roman"/>
          <w:sz w:val="28"/>
          <w:szCs w:val="28"/>
        </w:rPr>
        <w:t xml:space="preserve"> макета аппаратуры для диагностики нано- и </w:t>
      </w:r>
      <w:proofErr w:type="spellStart"/>
      <w:r w:rsidRPr="00DD6DAA">
        <w:rPr>
          <w:rFonts w:ascii="Times New Roman" w:hAnsi="Times New Roman"/>
          <w:sz w:val="28"/>
          <w:szCs w:val="28"/>
        </w:rPr>
        <w:t>микрошероховатости</w:t>
      </w:r>
      <w:proofErr w:type="spellEnd"/>
      <w:r w:rsidRPr="00DD6DAA">
        <w:rPr>
          <w:rFonts w:ascii="Times New Roman" w:hAnsi="Times New Roman"/>
          <w:sz w:val="28"/>
          <w:szCs w:val="28"/>
        </w:rPr>
        <w:t xml:space="preserve">, функционального рельефа поверхности (текстуры), адгезии, </w:t>
      </w:r>
      <w:proofErr w:type="spellStart"/>
      <w:r w:rsidRPr="00DD6DAA">
        <w:rPr>
          <w:rFonts w:ascii="Times New Roman" w:hAnsi="Times New Roman"/>
          <w:sz w:val="28"/>
          <w:szCs w:val="28"/>
        </w:rPr>
        <w:t>триботехнических</w:t>
      </w:r>
      <w:proofErr w:type="spellEnd"/>
      <w:r w:rsidRPr="00DD6DAA">
        <w:rPr>
          <w:rFonts w:ascii="Times New Roman" w:hAnsi="Times New Roman"/>
          <w:sz w:val="28"/>
          <w:szCs w:val="28"/>
        </w:rPr>
        <w:t xml:space="preserve"> характеристик и механических свойств материала поверхностей трения изделий машиностроения;</w:t>
      </w:r>
    </w:p>
    <w:p w:rsidR="00DD6DAA" w:rsidRPr="00DD6DAA" w:rsidRDefault="00DD6DAA" w:rsidP="00456E1B">
      <w:pPr>
        <w:pStyle w:val="ac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D6DAA">
        <w:rPr>
          <w:rFonts w:ascii="Times New Roman" w:hAnsi="Times New Roman"/>
          <w:sz w:val="28"/>
          <w:szCs w:val="28"/>
        </w:rPr>
        <w:t>роведен</w:t>
      </w:r>
      <w:r w:rsidR="00456E1B">
        <w:rPr>
          <w:rFonts w:ascii="Times New Roman" w:hAnsi="Times New Roman"/>
          <w:sz w:val="28"/>
          <w:szCs w:val="28"/>
        </w:rPr>
        <w:t>ие</w:t>
      </w:r>
      <w:r w:rsidRPr="00DD6DAA">
        <w:rPr>
          <w:rFonts w:ascii="Times New Roman" w:hAnsi="Times New Roman"/>
          <w:sz w:val="28"/>
          <w:szCs w:val="28"/>
        </w:rPr>
        <w:t xml:space="preserve"> комплексны</w:t>
      </w:r>
      <w:r w:rsidR="00456E1B">
        <w:rPr>
          <w:rFonts w:ascii="Times New Roman" w:hAnsi="Times New Roman"/>
          <w:sz w:val="28"/>
          <w:szCs w:val="28"/>
        </w:rPr>
        <w:t>х</w:t>
      </w:r>
      <w:r w:rsidRPr="00DD6DAA">
        <w:rPr>
          <w:rFonts w:ascii="Times New Roman" w:hAnsi="Times New Roman"/>
          <w:sz w:val="28"/>
          <w:szCs w:val="28"/>
        </w:rPr>
        <w:t xml:space="preserve"> исследовани</w:t>
      </w:r>
      <w:r w:rsidR="00456E1B">
        <w:rPr>
          <w:rFonts w:ascii="Times New Roman" w:hAnsi="Times New Roman"/>
          <w:sz w:val="28"/>
          <w:szCs w:val="28"/>
        </w:rPr>
        <w:t>й</w:t>
      </w:r>
      <w:r w:rsidRPr="00DD6DAA">
        <w:rPr>
          <w:rFonts w:ascii="Times New Roman" w:hAnsi="Times New Roman"/>
          <w:sz w:val="28"/>
          <w:szCs w:val="28"/>
        </w:rPr>
        <w:t xml:space="preserve"> по оценке эффективности применения технологии лазерно-ударно-волновой обработки (</w:t>
      </w:r>
      <w:proofErr w:type="spellStart"/>
      <w:r w:rsidRPr="00DD6DAA">
        <w:rPr>
          <w:rFonts w:ascii="Times New Roman" w:hAnsi="Times New Roman"/>
          <w:sz w:val="28"/>
          <w:szCs w:val="28"/>
        </w:rPr>
        <w:t>ЛУВО</w:t>
      </w:r>
      <w:proofErr w:type="spellEnd"/>
      <w:r w:rsidRPr="00DD6DAA">
        <w:rPr>
          <w:rFonts w:ascii="Times New Roman" w:hAnsi="Times New Roman"/>
          <w:sz w:val="28"/>
          <w:szCs w:val="28"/>
        </w:rPr>
        <w:t>) применительно к функциональным поверхностям изделий машиностроения с целью их упрочнения.</w:t>
      </w:r>
    </w:p>
    <w:p w:rsidR="0063156B" w:rsidRDefault="0063156B" w:rsidP="00456E1B">
      <w:pPr>
        <w:pStyle w:val="ac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597C82" w:rsidRPr="008D0FC3" w:rsidRDefault="002A7D53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97C82" w:rsidRPr="008D0FC3">
        <w:rPr>
          <w:b/>
          <w:sz w:val="28"/>
          <w:szCs w:val="28"/>
        </w:rPr>
        <w:t>При этом были получены следующие результаты:</w:t>
      </w:r>
    </w:p>
    <w:p w:rsidR="0063156B" w:rsidRPr="0063156B" w:rsidRDefault="0063156B" w:rsidP="00456E1B">
      <w:pPr>
        <w:pStyle w:val="ConsNonformat"/>
        <w:widowControl/>
        <w:spacing w:line="360" w:lineRule="auto"/>
        <w:ind w:left="993" w:hanging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bookmarkStart w:id="0" w:name="_GoBack"/>
      <w:bookmarkEnd w:id="0"/>
    </w:p>
    <w:p w:rsidR="00DD6DAA" w:rsidRPr="00456E1B" w:rsidRDefault="00DD6DAA" w:rsidP="00456E1B">
      <w:pPr>
        <w:pStyle w:val="a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E1B">
        <w:rPr>
          <w:rFonts w:ascii="Times New Roman" w:hAnsi="Times New Roman"/>
          <w:sz w:val="28"/>
          <w:szCs w:val="28"/>
        </w:rPr>
        <w:t>В</w:t>
      </w:r>
      <w:r w:rsidRPr="00456E1B">
        <w:rPr>
          <w:rFonts w:ascii="Times New Roman" w:hAnsi="Times New Roman"/>
          <w:sz w:val="28"/>
          <w:szCs w:val="28"/>
        </w:rPr>
        <w:t xml:space="preserve">ыполнен аналитический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</w:t>
      </w:r>
      <w:proofErr w:type="spellStart"/>
      <w:r w:rsidRPr="00456E1B">
        <w:rPr>
          <w:rFonts w:ascii="Times New Roman" w:hAnsi="Times New Roman"/>
          <w:sz w:val="28"/>
          <w:szCs w:val="28"/>
        </w:rPr>
        <w:t>ПНИЭР</w:t>
      </w:r>
      <w:proofErr w:type="spellEnd"/>
      <w:r w:rsidRPr="00456E1B">
        <w:rPr>
          <w:rFonts w:ascii="Times New Roman" w:hAnsi="Times New Roman"/>
          <w:sz w:val="28"/>
          <w:szCs w:val="28"/>
        </w:rPr>
        <w:t>;</w:t>
      </w:r>
    </w:p>
    <w:p w:rsidR="00DD6DAA" w:rsidRPr="00456E1B" w:rsidRDefault="00DD6DAA" w:rsidP="00456E1B">
      <w:pPr>
        <w:pStyle w:val="a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E1B">
        <w:rPr>
          <w:rFonts w:ascii="Times New Roman" w:hAnsi="Times New Roman"/>
          <w:sz w:val="28"/>
          <w:szCs w:val="28"/>
        </w:rPr>
        <w:t>П</w:t>
      </w:r>
      <w:r w:rsidRPr="00456E1B">
        <w:rPr>
          <w:rFonts w:ascii="Times New Roman" w:hAnsi="Times New Roman"/>
          <w:sz w:val="28"/>
          <w:szCs w:val="28"/>
        </w:rPr>
        <w:t>роведены патентные исследования по ГОСТ Р 15.011-96;</w:t>
      </w:r>
    </w:p>
    <w:p w:rsidR="00DD6DAA" w:rsidRPr="00456E1B" w:rsidRDefault="00DD6DAA" w:rsidP="00456E1B">
      <w:pPr>
        <w:pStyle w:val="a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E1B">
        <w:rPr>
          <w:rFonts w:ascii="Times New Roman" w:hAnsi="Times New Roman"/>
          <w:sz w:val="28"/>
          <w:szCs w:val="28"/>
        </w:rPr>
        <w:t>Р</w:t>
      </w:r>
      <w:r w:rsidRPr="00456E1B">
        <w:rPr>
          <w:rFonts w:ascii="Times New Roman" w:hAnsi="Times New Roman"/>
          <w:sz w:val="28"/>
          <w:szCs w:val="28"/>
        </w:rPr>
        <w:t xml:space="preserve">азработаны варианты возможных технических решений создания макета аппаратуры для диагностики механических и геометрических параметров функциональных поверхностей изделий машиностроения; </w:t>
      </w:r>
    </w:p>
    <w:p w:rsidR="00DD6DAA" w:rsidRPr="00456E1B" w:rsidRDefault="00DD6DAA" w:rsidP="00456E1B">
      <w:pPr>
        <w:pStyle w:val="a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E1B">
        <w:rPr>
          <w:rFonts w:ascii="Times New Roman" w:hAnsi="Times New Roman"/>
          <w:sz w:val="28"/>
          <w:szCs w:val="28"/>
        </w:rPr>
        <w:t>П</w:t>
      </w:r>
      <w:r w:rsidRPr="00456E1B">
        <w:rPr>
          <w:rFonts w:ascii="Times New Roman" w:hAnsi="Times New Roman"/>
          <w:sz w:val="28"/>
          <w:szCs w:val="28"/>
        </w:rPr>
        <w:t>роведена сравнительная оценка эффективности возможных направлений исследований;</w:t>
      </w:r>
    </w:p>
    <w:p w:rsidR="00DD6DAA" w:rsidRPr="00456E1B" w:rsidRDefault="00DD6DAA" w:rsidP="00456E1B">
      <w:pPr>
        <w:pStyle w:val="a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E1B">
        <w:rPr>
          <w:rFonts w:ascii="Times New Roman" w:hAnsi="Times New Roman"/>
          <w:sz w:val="28"/>
          <w:szCs w:val="28"/>
        </w:rPr>
        <w:lastRenderedPageBreak/>
        <w:t xml:space="preserve">Проведена сравнительная оценка современных методов измерения нано-, </w:t>
      </w:r>
      <w:proofErr w:type="spellStart"/>
      <w:r w:rsidRPr="00456E1B">
        <w:rPr>
          <w:rFonts w:ascii="Times New Roman" w:hAnsi="Times New Roman"/>
          <w:sz w:val="28"/>
          <w:szCs w:val="28"/>
        </w:rPr>
        <w:t>микрошероховатости</w:t>
      </w:r>
      <w:proofErr w:type="spellEnd"/>
      <w:r w:rsidRPr="00456E1B">
        <w:rPr>
          <w:rFonts w:ascii="Times New Roman" w:hAnsi="Times New Roman"/>
          <w:sz w:val="28"/>
          <w:szCs w:val="28"/>
        </w:rPr>
        <w:t xml:space="preserve"> и регулярного рельефа (текстуры) функциональных поверхностей изделий машиностроения;</w:t>
      </w:r>
    </w:p>
    <w:p w:rsidR="00DD6DAA" w:rsidRPr="00456E1B" w:rsidRDefault="00DD6DAA" w:rsidP="00456E1B">
      <w:pPr>
        <w:pStyle w:val="a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E1B">
        <w:rPr>
          <w:rFonts w:ascii="Times New Roman" w:hAnsi="Times New Roman"/>
          <w:sz w:val="28"/>
          <w:szCs w:val="28"/>
        </w:rPr>
        <w:t>Проведена сравнительная оценка современных методов измерения твердости и модуля упругости материала функциональных поверхностей изделий машиностроения;</w:t>
      </w:r>
    </w:p>
    <w:p w:rsidR="00DD6DAA" w:rsidRPr="00456E1B" w:rsidRDefault="00DD6DAA" w:rsidP="00456E1B">
      <w:pPr>
        <w:pStyle w:val="a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E1B">
        <w:rPr>
          <w:rFonts w:ascii="Times New Roman" w:hAnsi="Times New Roman"/>
          <w:sz w:val="28"/>
          <w:szCs w:val="28"/>
        </w:rPr>
        <w:t xml:space="preserve">Проведена сравнительная оценка современных методов измерения адгезии и </w:t>
      </w:r>
      <w:proofErr w:type="spellStart"/>
      <w:r w:rsidRPr="00456E1B">
        <w:rPr>
          <w:rFonts w:ascii="Times New Roman" w:hAnsi="Times New Roman"/>
          <w:sz w:val="28"/>
          <w:szCs w:val="28"/>
        </w:rPr>
        <w:t>триботехнических</w:t>
      </w:r>
      <w:proofErr w:type="spellEnd"/>
      <w:r w:rsidRPr="00456E1B">
        <w:rPr>
          <w:rFonts w:ascii="Times New Roman" w:hAnsi="Times New Roman"/>
          <w:sz w:val="28"/>
          <w:szCs w:val="28"/>
        </w:rPr>
        <w:t xml:space="preserve"> характеристик материала функциональных поверхностей изделий машиностроения;</w:t>
      </w:r>
    </w:p>
    <w:p w:rsidR="00DD6DAA" w:rsidRPr="00456E1B" w:rsidRDefault="00DD6DAA" w:rsidP="00456E1B">
      <w:pPr>
        <w:pStyle w:val="a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E1B">
        <w:rPr>
          <w:rFonts w:ascii="Times New Roman" w:hAnsi="Times New Roman"/>
          <w:sz w:val="28"/>
          <w:szCs w:val="28"/>
        </w:rPr>
        <w:t>Р</w:t>
      </w:r>
      <w:r w:rsidRPr="00456E1B">
        <w:rPr>
          <w:rFonts w:ascii="Times New Roman" w:hAnsi="Times New Roman"/>
          <w:sz w:val="28"/>
          <w:szCs w:val="28"/>
        </w:rPr>
        <w:t xml:space="preserve">азработана эскизная конструкторская документация макета аппаратуры для диагностики нано- и </w:t>
      </w:r>
      <w:proofErr w:type="spellStart"/>
      <w:r w:rsidRPr="00456E1B">
        <w:rPr>
          <w:rFonts w:ascii="Times New Roman" w:hAnsi="Times New Roman"/>
          <w:sz w:val="28"/>
          <w:szCs w:val="28"/>
        </w:rPr>
        <w:t>микрошероховатости</w:t>
      </w:r>
      <w:proofErr w:type="spellEnd"/>
      <w:r w:rsidRPr="00456E1B">
        <w:rPr>
          <w:rFonts w:ascii="Times New Roman" w:hAnsi="Times New Roman"/>
          <w:sz w:val="28"/>
          <w:szCs w:val="28"/>
        </w:rPr>
        <w:t xml:space="preserve">, функционального рельефа поверхности (текстуры), адгезии, </w:t>
      </w:r>
      <w:proofErr w:type="spellStart"/>
      <w:r w:rsidRPr="00456E1B">
        <w:rPr>
          <w:rFonts w:ascii="Times New Roman" w:hAnsi="Times New Roman"/>
          <w:sz w:val="28"/>
          <w:szCs w:val="28"/>
        </w:rPr>
        <w:t>триботехнических</w:t>
      </w:r>
      <w:proofErr w:type="spellEnd"/>
      <w:r w:rsidRPr="00456E1B">
        <w:rPr>
          <w:rFonts w:ascii="Times New Roman" w:hAnsi="Times New Roman"/>
          <w:sz w:val="28"/>
          <w:szCs w:val="28"/>
        </w:rPr>
        <w:t xml:space="preserve"> характеристик и механических свойств материала поверхностей трения изделий машиностроения;</w:t>
      </w:r>
    </w:p>
    <w:p w:rsidR="00DD6DAA" w:rsidRPr="00456E1B" w:rsidRDefault="00DD6DAA" w:rsidP="00456E1B">
      <w:pPr>
        <w:pStyle w:val="ac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E1B">
        <w:rPr>
          <w:rFonts w:ascii="Times New Roman" w:hAnsi="Times New Roman"/>
          <w:sz w:val="28"/>
          <w:szCs w:val="28"/>
        </w:rPr>
        <w:t>Проведен</w:t>
      </w:r>
      <w:r w:rsidRPr="00456E1B">
        <w:rPr>
          <w:rFonts w:ascii="Times New Roman" w:hAnsi="Times New Roman"/>
          <w:sz w:val="28"/>
          <w:szCs w:val="28"/>
        </w:rPr>
        <w:t>ы</w:t>
      </w:r>
      <w:r w:rsidRPr="00456E1B">
        <w:rPr>
          <w:rFonts w:ascii="Times New Roman" w:hAnsi="Times New Roman"/>
          <w:sz w:val="28"/>
          <w:szCs w:val="28"/>
        </w:rPr>
        <w:t xml:space="preserve"> комплексные исследования по оценке эффективности применения технологии лазерно-ударно-волновой обработки (</w:t>
      </w:r>
      <w:proofErr w:type="spellStart"/>
      <w:r w:rsidRPr="00456E1B">
        <w:rPr>
          <w:rFonts w:ascii="Times New Roman" w:hAnsi="Times New Roman"/>
          <w:sz w:val="28"/>
          <w:szCs w:val="28"/>
        </w:rPr>
        <w:t>ЛУВО</w:t>
      </w:r>
      <w:proofErr w:type="spellEnd"/>
      <w:r w:rsidRPr="00456E1B">
        <w:rPr>
          <w:rFonts w:ascii="Times New Roman" w:hAnsi="Times New Roman"/>
          <w:sz w:val="28"/>
          <w:szCs w:val="28"/>
        </w:rPr>
        <w:t>) применительно к функциональным поверхностям изделий машиностроения с целью их упрочнения.</w:t>
      </w:r>
    </w:p>
    <w:p w:rsidR="008D0FC3" w:rsidRPr="002A7D53" w:rsidRDefault="00597C82" w:rsidP="00456E1B">
      <w:pPr>
        <w:spacing w:line="360" w:lineRule="auto"/>
        <w:ind w:firstLine="708"/>
        <w:jc w:val="both"/>
        <w:rPr>
          <w:sz w:val="28"/>
          <w:szCs w:val="28"/>
        </w:rPr>
      </w:pPr>
      <w:r w:rsidRPr="008D0FC3">
        <w:rPr>
          <w:sz w:val="28"/>
          <w:szCs w:val="28"/>
        </w:rPr>
        <w:t xml:space="preserve">Предложенные научные </w:t>
      </w:r>
      <w:proofErr w:type="gramStart"/>
      <w:r w:rsidRPr="008D0FC3">
        <w:rPr>
          <w:sz w:val="28"/>
          <w:szCs w:val="28"/>
        </w:rPr>
        <w:t>и  конструкторские</w:t>
      </w:r>
      <w:proofErr w:type="gramEnd"/>
      <w:r w:rsidRPr="008D0FC3">
        <w:rPr>
          <w:sz w:val="28"/>
          <w:szCs w:val="28"/>
        </w:rPr>
        <w:t xml:space="preserve"> решения характеризуются безусловной новизной и актуальностью.  </w:t>
      </w:r>
    </w:p>
    <w:p w:rsidR="005618DE" w:rsidRDefault="005618DE" w:rsidP="00456E1B">
      <w:pPr>
        <w:spacing w:line="360" w:lineRule="auto"/>
        <w:ind w:firstLine="708"/>
        <w:jc w:val="both"/>
        <w:rPr>
          <w:sz w:val="28"/>
          <w:szCs w:val="28"/>
        </w:rPr>
      </w:pPr>
    </w:p>
    <w:p w:rsidR="00100CB5" w:rsidRPr="00DD6DAA" w:rsidRDefault="008D0FC3" w:rsidP="00456E1B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DD6DAA">
        <w:rPr>
          <w:sz w:val="28"/>
          <w:szCs w:val="28"/>
        </w:rPr>
        <w:t xml:space="preserve">Полученные научные результаты доложены на </w:t>
      </w:r>
      <w:proofErr w:type="gramStart"/>
      <w:r w:rsidRPr="00DD6DAA">
        <w:rPr>
          <w:sz w:val="28"/>
          <w:szCs w:val="28"/>
        </w:rPr>
        <w:t>международн</w:t>
      </w:r>
      <w:r w:rsidR="00456E1B">
        <w:rPr>
          <w:sz w:val="28"/>
          <w:szCs w:val="28"/>
        </w:rPr>
        <w:t>ой</w:t>
      </w:r>
      <w:r w:rsidR="00100CB5" w:rsidRPr="00DD6DAA">
        <w:rPr>
          <w:sz w:val="28"/>
          <w:szCs w:val="28"/>
        </w:rPr>
        <w:t xml:space="preserve"> </w:t>
      </w:r>
      <w:r w:rsidR="005618DE" w:rsidRPr="00DD6DAA">
        <w:rPr>
          <w:sz w:val="28"/>
          <w:szCs w:val="28"/>
        </w:rPr>
        <w:t xml:space="preserve"> научн</w:t>
      </w:r>
      <w:r w:rsidR="00456E1B">
        <w:rPr>
          <w:sz w:val="28"/>
          <w:szCs w:val="28"/>
        </w:rPr>
        <w:t>ой</w:t>
      </w:r>
      <w:proofErr w:type="gramEnd"/>
      <w:r w:rsidR="00100CB5" w:rsidRPr="00DD6DAA">
        <w:rPr>
          <w:sz w:val="28"/>
          <w:szCs w:val="28"/>
        </w:rPr>
        <w:t xml:space="preserve"> </w:t>
      </w:r>
      <w:r w:rsidR="005618DE" w:rsidRPr="00DD6DAA">
        <w:rPr>
          <w:sz w:val="28"/>
          <w:szCs w:val="28"/>
        </w:rPr>
        <w:t xml:space="preserve"> </w:t>
      </w:r>
      <w:r w:rsidRPr="00DD6DAA">
        <w:rPr>
          <w:sz w:val="28"/>
          <w:szCs w:val="28"/>
        </w:rPr>
        <w:t xml:space="preserve"> конференци</w:t>
      </w:r>
      <w:r w:rsidR="00456E1B">
        <w:rPr>
          <w:sz w:val="28"/>
          <w:szCs w:val="28"/>
        </w:rPr>
        <w:t>и</w:t>
      </w:r>
      <w:r w:rsidR="005618DE" w:rsidRPr="00DD6DAA">
        <w:rPr>
          <w:sz w:val="28"/>
          <w:szCs w:val="28"/>
        </w:rPr>
        <w:t>:</w:t>
      </w:r>
    </w:p>
    <w:p w:rsidR="00DD6DAA" w:rsidRPr="00DD6DAA" w:rsidRDefault="00DD6DAA" w:rsidP="00456E1B">
      <w:pPr>
        <w:pStyle w:val="ac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DD6DAA">
        <w:rPr>
          <w:rFonts w:ascii="Times New Roman" w:hAnsi="Times New Roman"/>
          <w:sz w:val="28"/>
          <w:szCs w:val="28"/>
        </w:rPr>
        <w:t xml:space="preserve"> V Международной конференции «Фундаментальные исследования и инновационные технологии в машиностроении», Москва, </w:t>
      </w:r>
      <w:proofErr w:type="spellStart"/>
      <w:r w:rsidRPr="00DD6DAA">
        <w:rPr>
          <w:rFonts w:ascii="Times New Roman" w:hAnsi="Times New Roman"/>
          <w:sz w:val="28"/>
          <w:szCs w:val="28"/>
        </w:rPr>
        <w:t>ИМАШ</w:t>
      </w:r>
      <w:proofErr w:type="spellEnd"/>
      <w:r w:rsidRPr="00DD6DAA">
        <w:rPr>
          <w:rFonts w:ascii="Times New Roman" w:hAnsi="Times New Roman"/>
          <w:sz w:val="28"/>
          <w:szCs w:val="28"/>
        </w:rPr>
        <w:t xml:space="preserve"> РАН, 8-10 ноября 2017 г.</w:t>
      </w:r>
    </w:p>
    <w:p w:rsidR="00597C82" w:rsidRPr="0041576F" w:rsidRDefault="00597C82" w:rsidP="00456E1B">
      <w:pPr>
        <w:spacing w:line="360" w:lineRule="auto"/>
        <w:ind w:firstLine="709"/>
        <w:jc w:val="both"/>
        <w:rPr>
          <w:sz w:val="28"/>
          <w:szCs w:val="28"/>
        </w:rPr>
      </w:pPr>
      <w:r w:rsidRPr="00DD6DAA">
        <w:rPr>
          <w:sz w:val="28"/>
          <w:szCs w:val="28"/>
        </w:rPr>
        <w:t xml:space="preserve">Полученные </w:t>
      </w:r>
      <w:proofErr w:type="gramStart"/>
      <w:r w:rsidRPr="00DD6DAA">
        <w:rPr>
          <w:sz w:val="28"/>
          <w:szCs w:val="28"/>
        </w:rPr>
        <w:t>научные  результаты</w:t>
      </w:r>
      <w:proofErr w:type="gramEnd"/>
      <w:r w:rsidRPr="005618DE">
        <w:rPr>
          <w:sz w:val="28"/>
          <w:szCs w:val="28"/>
        </w:rPr>
        <w:t xml:space="preserve"> полностью соответствуют</w:t>
      </w:r>
      <w:r w:rsidRPr="004064B8">
        <w:rPr>
          <w:sz w:val="28"/>
          <w:szCs w:val="28"/>
        </w:rPr>
        <w:t xml:space="preserve">  техническим требованиям к </w:t>
      </w:r>
      <w:r w:rsidRPr="0041576F">
        <w:rPr>
          <w:sz w:val="28"/>
          <w:szCs w:val="28"/>
        </w:rPr>
        <w:t>выполняемому проекту и имеют хорошие перспективы реализации в полном объеме.</w:t>
      </w:r>
    </w:p>
    <w:p w:rsidR="00D079C1" w:rsidRPr="0041576F" w:rsidRDefault="00597C82" w:rsidP="00456E1B">
      <w:pPr>
        <w:spacing w:line="360" w:lineRule="auto"/>
        <w:jc w:val="both"/>
        <w:rPr>
          <w:sz w:val="28"/>
          <w:szCs w:val="28"/>
        </w:rPr>
      </w:pPr>
      <w:r w:rsidRPr="0041576F">
        <w:rPr>
          <w:sz w:val="28"/>
          <w:szCs w:val="28"/>
        </w:rPr>
        <w:tab/>
      </w:r>
      <w:r w:rsidR="00D079C1" w:rsidRPr="0041576F">
        <w:rPr>
          <w:sz w:val="28"/>
          <w:szCs w:val="28"/>
        </w:rPr>
        <w:t xml:space="preserve"> </w:t>
      </w:r>
    </w:p>
    <w:p w:rsidR="00597C82" w:rsidRPr="004064B8" w:rsidRDefault="00D079C1" w:rsidP="00456E1B">
      <w:pPr>
        <w:spacing w:line="360" w:lineRule="auto"/>
        <w:jc w:val="both"/>
        <w:rPr>
          <w:sz w:val="28"/>
          <w:szCs w:val="28"/>
        </w:rPr>
      </w:pPr>
      <w:r w:rsidRPr="0041576F">
        <w:rPr>
          <w:sz w:val="28"/>
          <w:szCs w:val="28"/>
        </w:rPr>
        <w:lastRenderedPageBreak/>
        <w:t xml:space="preserve"> </w:t>
      </w:r>
      <w:r w:rsidR="00DD6DAA">
        <w:rPr>
          <w:sz w:val="28"/>
          <w:szCs w:val="28"/>
        </w:rPr>
        <w:tab/>
      </w:r>
      <w:r w:rsidR="00597C82" w:rsidRPr="004064B8">
        <w:rPr>
          <w:sz w:val="28"/>
          <w:szCs w:val="28"/>
        </w:rPr>
        <w:t xml:space="preserve">Комиссия </w:t>
      </w:r>
      <w:proofErr w:type="spellStart"/>
      <w:r w:rsidR="00597C82" w:rsidRPr="004064B8">
        <w:rPr>
          <w:sz w:val="28"/>
          <w:szCs w:val="28"/>
        </w:rPr>
        <w:t>Минобрнауки</w:t>
      </w:r>
      <w:proofErr w:type="spellEnd"/>
      <w:r w:rsidR="00597C82" w:rsidRPr="004064B8">
        <w:rPr>
          <w:sz w:val="28"/>
          <w:szCs w:val="28"/>
        </w:rPr>
        <w:t xml:space="preserve"> России признала обязательства по Соглашению на отчетном этапе исполненными надлежащим образом (Акт оценки исполнения обязательств</w:t>
      </w:r>
      <w:r w:rsidR="0064468A">
        <w:rPr>
          <w:sz w:val="28"/>
          <w:szCs w:val="28"/>
        </w:rPr>
        <w:t xml:space="preserve"> на</w:t>
      </w:r>
      <w:r w:rsidR="00597C82" w:rsidRPr="004064B8">
        <w:rPr>
          <w:sz w:val="28"/>
          <w:szCs w:val="28"/>
        </w:rPr>
        <w:t xml:space="preserve"> </w:t>
      </w:r>
      <w:proofErr w:type="gramStart"/>
      <w:r w:rsidR="00597C82" w:rsidRPr="004064B8">
        <w:rPr>
          <w:sz w:val="28"/>
          <w:szCs w:val="28"/>
        </w:rPr>
        <w:t>этап</w:t>
      </w:r>
      <w:r w:rsidR="0064468A">
        <w:rPr>
          <w:sz w:val="28"/>
          <w:szCs w:val="28"/>
        </w:rPr>
        <w:t>е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№</w:t>
      </w:r>
      <w:proofErr w:type="gramEnd"/>
      <w:r w:rsidR="00597C82" w:rsidRPr="004064B8">
        <w:rPr>
          <w:sz w:val="28"/>
          <w:szCs w:val="28"/>
        </w:rPr>
        <w:t xml:space="preserve"> </w:t>
      </w:r>
      <w:r w:rsidR="00DD6DAA">
        <w:rPr>
          <w:sz w:val="28"/>
          <w:szCs w:val="28"/>
        </w:rPr>
        <w:t>1</w:t>
      </w:r>
      <w:r w:rsidR="008D0FC3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от </w:t>
      </w:r>
      <w:r w:rsidR="008D0FC3">
        <w:rPr>
          <w:sz w:val="28"/>
          <w:szCs w:val="28"/>
        </w:rPr>
        <w:t xml:space="preserve">____ </w:t>
      </w:r>
      <w:r w:rsidR="00985137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_______________ </w:t>
      </w:r>
      <w:r w:rsidR="00985137">
        <w:rPr>
          <w:sz w:val="28"/>
          <w:szCs w:val="28"/>
        </w:rPr>
        <w:t>201</w:t>
      </w:r>
      <w:r w:rsidR="00DD6DAA">
        <w:rPr>
          <w:sz w:val="28"/>
          <w:szCs w:val="28"/>
        </w:rPr>
        <w:t>8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>г.)</w:t>
      </w:r>
    </w:p>
    <w:p w:rsidR="00597C82" w:rsidRPr="004064B8" w:rsidRDefault="00597C82" w:rsidP="00456E1B">
      <w:pPr>
        <w:pStyle w:val="ConsNonformat"/>
        <w:widowControl/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597C82" w:rsidRDefault="00597C82" w:rsidP="00456E1B">
      <w:pPr>
        <w:pStyle w:val="ConsNonformat"/>
        <w:widowControl/>
        <w:spacing w:line="360" w:lineRule="auto"/>
        <w:rPr>
          <w:rFonts w:ascii="Times New Roman" w:hAnsi="Times New Roman" w:cs="Times New Roman"/>
          <w:b/>
          <w:color w:val="000000"/>
          <w:u w:val="single"/>
        </w:rPr>
      </w:pPr>
    </w:p>
    <w:p w:rsidR="007E21CA" w:rsidRDefault="007E21CA" w:rsidP="00456E1B">
      <w:pPr>
        <w:spacing w:line="360" w:lineRule="auto"/>
        <w:ind w:left="709"/>
        <w:jc w:val="both"/>
      </w:pPr>
    </w:p>
    <w:sectPr w:rsidR="007E21CA" w:rsidSect="007001D2">
      <w:headerReference w:type="default" r:id="rId8"/>
      <w:pgSz w:w="11906" w:h="16838"/>
      <w:pgMar w:top="720" w:right="56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A21" w:rsidRDefault="00672A21">
      <w:r>
        <w:separator/>
      </w:r>
    </w:p>
  </w:endnote>
  <w:endnote w:type="continuationSeparator" w:id="0">
    <w:p w:rsidR="00672A21" w:rsidRDefault="0067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A21" w:rsidRDefault="00672A21">
      <w:r>
        <w:separator/>
      </w:r>
    </w:p>
  </w:footnote>
  <w:footnote w:type="continuationSeparator" w:id="0">
    <w:p w:rsidR="00672A21" w:rsidRDefault="00672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803" w:rsidRDefault="007448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963">
      <w:rPr>
        <w:noProof/>
      </w:rPr>
      <w:t>2</w:t>
    </w:r>
    <w:r>
      <w:rPr>
        <w:noProof/>
      </w:rPr>
      <w:fldChar w:fldCharType="end"/>
    </w:r>
  </w:p>
  <w:p w:rsidR="00744803" w:rsidRDefault="00744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EAC"/>
    <w:multiLevelType w:val="hybridMultilevel"/>
    <w:tmpl w:val="1B948510"/>
    <w:lvl w:ilvl="0" w:tplc="A164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0927"/>
    <w:multiLevelType w:val="hybridMultilevel"/>
    <w:tmpl w:val="AAB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81CAA"/>
    <w:multiLevelType w:val="hybridMultilevel"/>
    <w:tmpl w:val="9B7C7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CB4DFE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B5DC7"/>
    <w:multiLevelType w:val="hybridMultilevel"/>
    <w:tmpl w:val="A748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F7993"/>
    <w:multiLevelType w:val="hybridMultilevel"/>
    <w:tmpl w:val="1BDE7F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145808"/>
    <w:multiLevelType w:val="hybridMultilevel"/>
    <w:tmpl w:val="F5FED5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1F59DA"/>
    <w:multiLevelType w:val="hybridMultilevel"/>
    <w:tmpl w:val="8AE0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6701"/>
    <w:multiLevelType w:val="hybridMultilevel"/>
    <w:tmpl w:val="D326163A"/>
    <w:lvl w:ilvl="0" w:tplc="5538B7D8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951A78"/>
    <w:multiLevelType w:val="hybridMultilevel"/>
    <w:tmpl w:val="2CE4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F3DEA"/>
    <w:multiLevelType w:val="hybridMultilevel"/>
    <w:tmpl w:val="11041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E3E5EBC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B2525"/>
    <w:multiLevelType w:val="hybridMultilevel"/>
    <w:tmpl w:val="59F6B9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2EC5C03"/>
    <w:multiLevelType w:val="hybridMultilevel"/>
    <w:tmpl w:val="54FEE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410390D"/>
    <w:multiLevelType w:val="hybridMultilevel"/>
    <w:tmpl w:val="D38E760C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8F0776"/>
    <w:multiLevelType w:val="hybridMultilevel"/>
    <w:tmpl w:val="BB3C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C0732"/>
    <w:multiLevelType w:val="hybridMultilevel"/>
    <w:tmpl w:val="D6AE5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470745"/>
    <w:multiLevelType w:val="hybridMultilevel"/>
    <w:tmpl w:val="081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8625A"/>
    <w:multiLevelType w:val="hybridMultilevel"/>
    <w:tmpl w:val="D2EC2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C03A3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804AF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C1AB3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F1701"/>
    <w:multiLevelType w:val="hybridMultilevel"/>
    <w:tmpl w:val="8DD4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B5E35"/>
    <w:multiLevelType w:val="hybridMultilevel"/>
    <w:tmpl w:val="FAFE9852"/>
    <w:lvl w:ilvl="0" w:tplc="A1642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BA15D9"/>
    <w:multiLevelType w:val="hybridMultilevel"/>
    <w:tmpl w:val="143C9312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7B567017"/>
    <w:multiLevelType w:val="hybridMultilevel"/>
    <w:tmpl w:val="DC36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400A1"/>
    <w:multiLevelType w:val="hybridMultilevel"/>
    <w:tmpl w:val="9544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18"/>
  </w:num>
  <w:num w:numId="5">
    <w:abstractNumId w:val="9"/>
  </w:num>
  <w:num w:numId="6">
    <w:abstractNumId w:val="3"/>
  </w:num>
  <w:num w:numId="7">
    <w:abstractNumId w:val="24"/>
  </w:num>
  <w:num w:numId="8">
    <w:abstractNumId w:val="2"/>
  </w:num>
  <w:num w:numId="9">
    <w:abstractNumId w:val="7"/>
  </w:num>
  <w:num w:numId="10">
    <w:abstractNumId w:val="6"/>
  </w:num>
  <w:num w:numId="11">
    <w:abstractNumId w:val="17"/>
  </w:num>
  <w:num w:numId="12">
    <w:abstractNumId w:val="8"/>
  </w:num>
  <w:num w:numId="13">
    <w:abstractNumId w:val="27"/>
  </w:num>
  <w:num w:numId="14">
    <w:abstractNumId w:val="19"/>
  </w:num>
  <w:num w:numId="15">
    <w:abstractNumId w:val="5"/>
  </w:num>
  <w:num w:numId="16">
    <w:abstractNumId w:val="1"/>
  </w:num>
  <w:num w:numId="17">
    <w:abstractNumId w:val="23"/>
  </w:num>
  <w:num w:numId="18">
    <w:abstractNumId w:val="12"/>
  </w:num>
  <w:num w:numId="19">
    <w:abstractNumId w:val="21"/>
  </w:num>
  <w:num w:numId="20">
    <w:abstractNumId w:val="16"/>
  </w:num>
  <w:num w:numId="21">
    <w:abstractNumId w:val="10"/>
  </w:num>
  <w:num w:numId="22">
    <w:abstractNumId w:val="22"/>
  </w:num>
  <w:num w:numId="23">
    <w:abstractNumId w:val="20"/>
  </w:num>
  <w:num w:numId="24">
    <w:abstractNumId w:val="4"/>
  </w:num>
  <w:num w:numId="25">
    <w:abstractNumId w:val="26"/>
  </w:num>
  <w:num w:numId="26">
    <w:abstractNumId w:val="11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8A"/>
    <w:rsid w:val="00000FF7"/>
    <w:rsid w:val="00001356"/>
    <w:rsid w:val="000049E7"/>
    <w:rsid w:val="00005D1B"/>
    <w:rsid w:val="00006BFF"/>
    <w:rsid w:val="000279F9"/>
    <w:rsid w:val="00030C50"/>
    <w:rsid w:val="0003718B"/>
    <w:rsid w:val="000466BE"/>
    <w:rsid w:val="00047435"/>
    <w:rsid w:val="00057A9D"/>
    <w:rsid w:val="00063683"/>
    <w:rsid w:val="000665DE"/>
    <w:rsid w:val="00066D58"/>
    <w:rsid w:val="00070D97"/>
    <w:rsid w:val="0007600E"/>
    <w:rsid w:val="00080C81"/>
    <w:rsid w:val="00087618"/>
    <w:rsid w:val="00087803"/>
    <w:rsid w:val="000938CB"/>
    <w:rsid w:val="00096374"/>
    <w:rsid w:val="000A3E02"/>
    <w:rsid w:val="000A4D10"/>
    <w:rsid w:val="000B0686"/>
    <w:rsid w:val="000B351E"/>
    <w:rsid w:val="000C1306"/>
    <w:rsid w:val="000C50AB"/>
    <w:rsid w:val="000C6040"/>
    <w:rsid w:val="000D1B4E"/>
    <w:rsid w:val="000D1B81"/>
    <w:rsid w:val="000D4E71"/>
    <w:rsid w:val="000D7B84"/>
    <w:rsid w:val="000E07EB"/>
    <w:rsid w:val="000E4063"/>
    <w:rsid w:val="000F78CC"/>
    <w:rsid w:val="00100CB5"/>
    <w:rsid w:val="00101231"/>
    <w:rsid w:val="001013BE"/>
    <w:rsid w:val="0013554E"/>
    <w:rsid w:val="0013779D"/>
    <w:rsid w:val="001518DB"/>
    <w:rsid w:val="001539D1"/>
    <w:rsid w:val="001557E2"/>
    <w:rsid w:val="001560A0"/>
    <w:rsid w:val="00156682"/>
    <w:rsid w:val="001570F5"/>
    <w:rsid w:val="00157892"/>
    <w:rsid w:val="001603B7"/>
    <w:rsid w:val="0016219B"/>
    <w:rsid w:val="00167BAB"/>
    <w:rsid w:val="001739DE"/>
    <w:rsid w:val="0017466C"/>
    <w:rsid w:val="00181495"/>
    <w:rsid w:val="001847AC"/>
    <w:rsid w:val="00192F06"/>
    <w:rsid w:val="001A2726"/>
    <w:rsid w:val="001A2978"/>
    <w:rsid w:val="001A2D90"/>
    <w:rsid w:val="001C118A"/>
    <w:rsid w:val="001C25E9"/>
    <w:rsid w:val="001D0C1D"/>
    <w:rsid w:val="001D7A63"/>
    <w:rsid w:val="001D7DB2"/>
    <w:rsid w:val="001E0FE1"/>
    <w:rsid w:val="001E3BC5"/>
    <w:rsid w:val="001F2FF1"/>
    <w:rsid w:val="001F4B17"/>
    <w:rsid w:val="001F572B"/>
    <w:rsid w:val="00203434"/>
    <w:rsid w:val="0020661C"/>
    <w:rsid w:val="00212E07"/>
    <w:rsid w:val="00214D78"/>
    <w:rsid w:val="00224361"/>
    <w:rsid w:val="00225E04"/>
    <w:rsid w:val="00234368"/>
    <w:rsid w:val="00260026"/>
    <w:rsid w:val="0026712C"/>
    <w:rsid w:val="0027356F"/>
    <w:rsid w:val="00294EF2"/>
    <w:rsid w:val="00297D7F"/>
    <w:rsid w:val="002A6366"/>
    <w:rsid w:val="002A7D53"/>
    <w:rsid w:val="002B2BDC"/>
    <w:rsid w:val="002B31B4"/>
    <w:rsid w:val="002B41EF"/>
    <w:rsid w:val="002B428D"/>
    <w:rsid w:val="002B464C"/>
    <w:rsid w:val="002C4039"/>
    <w:rsid w:val="002C71CA"/>
    <w:rsid w:val="002D0A9D"/>
    <w:rsid w:val="002D7C12"/>
    <w:rsid w:val="002E1FE4"/>
    <w:rsid w:val="002F262D"/>
    <w:rsid w:val="002F3B42"/>
    <w:rsid w:val="003018A5"/>
    <w:rsid w:val="00307277"/>
    <w:rsid w:val="00310CAC"/>
    <w:rsid w:val="00312EC9"/>
    <w:rsid w:val="003137EA"/>
    <w:rsid w:val="0032089A"/>
    <w:rsid w:val="0032402A"/>
    <w:rsid w:val="003312CC"/>
    <w:rsid w:val="0033356C"/>
    <w:rsid w:val="00336D20"/>
    <w:rsid w:val="00350E74"/>
    <w:rsid w:val="00357174"/>
    <w:rsid w:val="00364AEF"/>
    <w:rsid w:val="00364CFA"/>
    <w:rsid w:val="003717C7"/>
    <w:rsid w:val="00373F23"/>
    <w:rsid w:val="00380910"/>
    <w:rsid w:val="003813EA"/>
    <w:rsid w:val="00382E0C"/>
    <w:rsid w:val="003A06D9"/>
    <w:rsid w:val="003B1125"/>
    <w:rsid w:val="003B4824"/>
    <w:rsid w:val="003C6C39"/>
    <w:rsid w:val="003D41A6"/>
    <w:rsid w:val="003E100E"/>
    <w:rsid w:val="004064B8"/>
    <w:rsid w:val="004105EB"/>
    <w:rsid w:val="00414E12"/>
    <w:rsid w:val="0041576F"/>
    <w:rsid w:val="00417DB2"/>
    <w:rsid w:val="00427D87"/>
    <w:rsid w:val="00430E3E"/>
    <w:rsid w:val="00431864"/>
    <w:rsid w:val="0044226E"/>
    <w:rsid w:val="0044742F"/>
    <w:rsid w:val="00456E1B"/>
    <w:rsid w:val="004603B2"/>
    <w:rsid w:val="00463F90"/>
    <w:rsid w:val="004668E4"/>
    <w:rsid w:val="00467DB7"/>
    <w:rsid w:val="0047196C"/>
    <w:rsid w:val="0047267A"/>
    <w:rsid w:val="0047600A"/>
    <w:rsid w:val="00482CFE"/>
    <w:rsid w:val="00496A3F"/>
    <w:rsid w:val="004A68FD"/>
    <w:rsid w:val="004A6EF4"/>
    <w:rsid w:val="004B1F8F"/>
    <w:rsid w:val="004B3E9E"/>
    <w:rsid w:val="004C7D29"/>
    <w:rsid w:val="004D2461"/>
    <w:rsid w:val="004D676A"/>
    <w:rsid w:val="004E3246"/>
    <w:rsid w:val="004E4CE2"/>
    <w:rsid w:val="004E7B8E"/>
    <w:rsid w:val="004F02E6"/>
    <w:rsid w:val="004F2E9A"/>
    <w:rsid w:val="004F3D08"/>
    <w:rsid w:val="004F61C0"/>
    <w:rsid w:val="004F6FDF"/>
    <w:rsid w:val="005111B5"/>
    <w:rsid w:val="00511CA7"/>
    <w:rsid w:val="00514FB0"/>
    <w:rsid w:val="00521638"/>
    <w:rsid w:val="0054575A"/>
    <w:rsid w:val="0054611A"/>
    <w:rsid w:val="005511B1"/>
    <w:rsid w:val="00551CAB"/>
    <w:rsid w:val="005618DE"/>
    <w:rsid w:val="00577A3E"/>
    <w:rsid w:val="005805CD"/>
    <w:rsid w:val="005816B8"/>
    <w:rsid w:val="00590F2F"/>
    <w:rsid w:val="005924AD"/>
    <w:rsid w:val="00594FB8"/>
    <w:rsid w:val="00596253"/>
    <w:rsid w:val="00597C82"/>
    <w:rsid w:val="005A7F98"/>
    <w:rsid w:val="005B3065"/>
    <w:rsid w:val="005B4801"/>
    <w:rsid w:val="005B5392"/>
    <w:rsid w:val="005C0865"/>
    <w:rsid w:val="005C0FDC"/>
    <w:rsid w:val="005C2D1B"/>
    <w:rsid w:val="005C68DA"/>
    <w:rsid w:val="005E3535"/>
    <w:rsid w:val="005E3E10"/>
    <w:rsid w:val="005E4FBA"/>
    <w:rsid w:val="005E6B57"/>
    <w:rsid w:val="005F4374"/>
    <w:rsid w:val="0060763F"/>
    <w:rsid w:val="00610BD4"/>
    <w:rsid w:val="0062318A"/>
    <w:rsid w:val="006246AE"/>
    <w:rsid w:val="006262FE"/>
    <w:rsid w:val="0063156B"/>
    <w:rsid w:val="00634D4C"/>
    <w:rsid w:val="006370BD"/>
    <w:rsid w:val="00637CF2"/>
    <w:rsid w:val="0064468A"/>
    <w:rsid w:val="00647FF9"/>
    <w:rsid w:val="00655C96"/>
    <w:rsid w:val="00660705"/>
    <w:rsid w:val="006619EC"/>
    <w:rsid w:val="00667007"/>
    <w:rsid w:val="00667A7A"/>
    <w:rsid w:val="00670A92"/>
    <w:rsid w:val="00671E79"/>
    <w:rsid w:val="00672A21"/>
    <w:rsid w:val="006807EF"/>
    <w:rsid w:val="0068187F"/>
    <w:rsid w:val="00682213"/>
    <w:rsid w:val="006851F2"/>
    <w:rsid w:val="00694AEA"/>
    <w:rsid w:val="00695249"/>
    <w:rsid w:val="0069618E"/>
    <w:rsid w:val="006973B8"/>
    <w:rsid w:val="006A20E7"/>
    <w:rsid w:val="006A248B"/>
    <w:rsid w:val="006B03AE"/>
    <w:rsid w:val="006B546A"/>
    <w:rsid w:val="006C0793"/>
    <w:rsid w:val="006C5D2C"/>
    <w:rsid w:val="006D4BA0"/>
    <w:rsid w:val="006D64DD"/>
    <w:rsid w:val="006E078C"/>
    <w:rsid w:val="006E7E80"/>
    <w:rsid w:val="006F1F8F"/>
    <w:rsid w:val="006F204A"/>
    <w:rsid w:val="006F29DD"/>
    <w:rsid w:val="006F538A"/>
    <w:rsid w:val="007001D2"/>
    <w:rsid w:val="00704752"/>
    <w:rsid w:val="0071076E"/>
    <w:rsid w:val="00744803"/>
    <w:rsid w:val="00764041"/>
    <w:rsid w:val="007654F9"/>
    <w:rsid w:val="00770401"/>
    <w:rsid w:val="0077124B"/>
    <w:rsid w:val="00777AF8"/>
    <w:rsid w:val="00797679"/>
    <w:rsid w:val="007A24E3"/>
    <w:rsid w:val="007A58E0"/>
    <w:rsid w:val="007A68F5"/>
    <w:rsid w:val="007B7B0E"/>
    <w:rsid w:val="007C160B"/>
    <w:rsid w:val="007D4284"/>
    <w:rsid w:val="007E21CA"/>
    <w:rsid w:val="00804422"/>
    <w:rsid w:val="0081120F"/>
    <w:rsid w:val="008145A2"/>
    <w:rsid w:val="00817A2E"/>
    <w:rsid w:val="00823067"/>
    <w:rsid w:val="00824C25"/>
    <w:rsid w:val="00824E93"/>
    <w:rsid w:val="00827364"/>
    <w:rsid w:val="0083198F"/>
    <w:rsid w:val="00832697"/>
    <w:rsid w:val="0084017A"/>
    <w:rsid w:val="00840F06"/>
    <w:rsid w:val="00856F42"/>
    <w:rsid w:val="0086116F"/>
    <w:rsid w:val="008730FB"/>
    <w:rsid w:val="00875F2A"/>
    <w:rsid w:val="008761F7"/>
    <w:rsid w:val="008879A3"/>
    <w:rsid w:val="0089786E"/>
    <w:rsid w:val="008A6165"/>
    <w:rsid w:val="008B10EB"/>
    <w:rsid w:val="008C2565"/>
    <w:rsid w:val="008C5507"/>
    <w:rsid w:val="008D0FC3"/>
    <w:rsid w:val="008D10B5"/>
    <w:rsid w:val="008E6B02"/>
    <w:rsid w:val="008E712B"/>
    <w:rsid w:val="008F2CD6"/>
    <w:rsid w:val="008F418B"/>
    <w:rsid w:val="008F7691"/>
    <w:rsid w:val="009041E9"/>
    <w:rsid w:val="00906A16"/>
    <w:rsid w:val="00907A15"/>
    <w:rsid w:val="00925220"/>
    <w:rsid w:val="00933952"/>
    <w:rsid w:val="00935AA7"/>
    <w:rsid w:val="00936F4A"/>
    <w:rsid w:val="00952A50"/>
    <w:rsid w:val="00955FCB"/>
    <w:rsid w:val="0095639F"/>
    <w:rsid w:val="00964B3B"/>
    <w:rsid w:val="00964DAB"/>
    <w:rsid w:val="00980DC9"/>
    <w:rsid w:val="00985137"/>
    <w:rsid w:val="00991DA5"/>
    <w:rsid w:val="009A23DB"/>
    <w:rsid w:val="009B45F6"/>
    <w:rsid w:val="009C0544"/>
    <w:rsid w:val="009C1695"/>
    <w:rsid w:val="009C31F0"/>
    <w:rsid w:val="009C5DF4"/>
    <w:rsid w:val="009C6AF4"/>
    <w:rsid w:val="009C73AB"/>
    <w:rsid w:val="009D019C"/>
    <w:rsid w:val="009D307A"/>
    <w:rsid w:val="009D7EB1"/>
    <w:rsid w:val="009E3A9B"/>
    <w:rsid w:val="009F1054"/>
    <w:rsid w:val="009F14D6"/>
    <w:rsid w:val="009F1CEA"/>
    <w:rsid w:val="009F2207"/>
    <w:rsid w:val="009F2A16"/>
    <w:rsid w:val="009F3142"/>
    <w:rsid w:val="009F3F56"/>
    <w:rsid w:val="009F42C0"/>
    <w:rsid w:val="009F5E54"/>
    <w:rsid w:val="00A05172"/>
    <w:rsid w:val="00A07CB0"/>
    <w:rsid w:val="00A121C1"/>
    <w:rsid w:val="00A1300F"/>
    <w:rsid w:val="00A14E12"/>
    <w:rsid w:val="00A164CC"/>
    <w:rsid w:val="00A17CF5"/>
    <w:rsid w:val="00A26662"/>
    <w:rsid w:val="00A30EAD"/>
    <w:rsid w:val="00A340BA"/>
    <w:rsid w:val="00A35688"/>
    <w:rsid w:val="00A35C99"/>
    <w:rsid w:val="00A372A5"/>
    <w:rsid w:val="00A4053B"/>
    <w:rsid w:val="00A513A3"/>
    <w:rsid w:val="00A52141"/>
    <w:rsid w:val="00A52B4D"/>
    <w:rsid w:val="00A61395"/>
    <w:rsid w:val="00A6647E"/>
    <w:rsid w:val="00A703C4"/>
    <w:rsid w:val="00A70E54"/>
    <w:rsid w:val="00A7147D"/>
    <w:rsid w:val="00A75FFB"/>
    <w:rsid w:val="00A81044"/>
    <w:rsid w:val="00A820C7"/>
    <w:rsid w:val="00A84311"/>
    <w:rsid w:val="00A93B8A"/>
    <w:rsid w:val="00AA1499"/>
    <w:rsid w:val="00AA1DAB"/>
    <w:rsid w:val="00AA3DAE"/>
    <w:rsid w:val="00AB1784"/>
    <w:rsid w:val="00AB2CF7"/>
    <w:rsid w:val="00AB2D9D"/>
    <w:rsid w:val="00AB3D51"/>
    <w:rsid w:val="00AB4BC5"/>
    <w:rsid w:val="00AB515A"/>
    <w:rsid w:val="00AB79D7"/>
    <w:rsid w:val="00AB7EA3"/>
    <w:rsid w:val="00AD2D4C"/>
    <w:rsid w:val="00AD6CAA"/>
    <w:rsid w:val="00AE0D44"/>
    <w:rsid w:val="00AE661D"/>
    <w:rsid w:val="00AF16D1"/>
    <w:rsid w:val="00AF5BF5"/>
    <w:rsid w:val="00B01B91"/>
    <w:rsid w:val="00B021E6"/>
    <w:rsid w:val="00B03090"/>
    <w:rsid w:val="00B05B6A"/>
    <w:rsid w:val="00B06E95"/>
    <w:rsid w:val="00B224FC"/>
    <w:rsid w:val="00B23E86"/>
    <w:rsid w:val="00B259C5"/>
    <w:rsid w:val="00B324E1"/>
    <w:rsid w:val="00B42D11"/>
    <w:rsid w:val="00B54D35"/>
    <w:rsid w:val="00B603D4"/>
    <w:rsid w:val="00B624C1"/>
    <w:rsid w:val="00B7330F"/>
    <w:rsid w:val="00B90F3A"/>
    <w:rsid w:val="00B943C1"/>
    <w:rsid w:val="00B94981"/>
    <w:rsid w:val="00BA019F"/>
    <w:rsid w:val="00BA7B62"/>
    <w:rsid w:val="00BB5445"/>
    <w:rsid w:val="00BC473E"/>
    <w:rsid w:val="00BD0F05"/>
    <w:rsid w:val="00BF327A"/>
    <w:rsid w:val="00C01942"/>
    <w:rsid w:val="00C106C2"/>
    <w:rsid w:val="00C1146F"/>
    <w:rsid w:val="00C15ABF"/>
    <w:rsid w:val="00C15B75"/>
    <w:rsid w:val="00C23963"/>
    <w:rsid w:val="00C2537C"/>
    <w:rsid w:val="00C25C0C"/>
    <w:rsid w:val="00C30E60"/>
    <w:rsid w:val="00C3170D"/>
    <w:rsid w:val="00C408E1"/>
    <w:rsid w:val="00C47852"/>
    <w:rsid w:val="00C61FD0"/>
    <w:rsid w:val="00C63FD9"/>
    <w:rsid w:val="00C64ECF"/>
    <w:rsid w:val="00C73B1D"/>
    <w:rsid w:val="00C74718"/>
    <w:rsid w:val="00C807D9"/>
    <w:rsid w:val="00C80AA5"/>
    <w:rsid w:val="00C845FB"/>
    <w:rsid w:val="00C865A5"/>
    <w:rsid w:val="00C874CB"/>
    <w:rsid w:val="00C9221F"/>
    <w:rsid w:val="00C9769F"/>
    <w:rsid w:val="00CA2B16"/>
    <w:rsid w:val="00CA7BCC"/>
    <w:rsid w:val="00CA7DAB"/>
    <w:rsid w:val="00CB1D0B"/>
    <w:rsid w:val="00CB3911"/>
    <w:rsid w:val="00CD0A67"/>
    <w:rsid w:val="00CE7A6E"/>
    <w:rsid w:val="00CF60B2"/>
    <w:rsid w:val="00D0154A"/>
    <w:rsid w:val="00D079C1"/>
    <w:rsid w:val="00D2350E"/>
    <w:rsid w:val="00D30B17"/>
    <w:rsid w:val="00D4460E"/>
    <w:rsid w:val="00D505DF"/>
    <w:rsid w:val="00D54491"/>
    <w:rsid w:val="00D54572"/>
    <w:rsid w:val="00D545D0"/>
    <w:rsid w:val="00D610E2"/>
    <w:rsid w:val="00D63888"/>
    <w:rsid w:val="00D67C3B"/>
    <w:rsid w:val="00D81EA6"/>
    <w:rsid w:val="00DA41A5"/>
    <w:rsid w:val="00DA5601"/>
    <w:rsid w:val="00DB1962"/>
    <w:rsid w:val="00DB1B16"/>
    <w:rsid w:val="00DB41C8"/>
    <w:rsid w:val="00DB660F"/>
    <w:rsid w:val="00DB6708"/>
    <w:rsid w:val="00DC1EA9"/>
    <w:rsid w:val="00DC4478"/>
    <w:rsid w:val="00DD0146"/>
    <w:rsid w:val="00DD6DAA"/>
    <w:rsid w:val="00DD7A85"/>
    <w:rsid w:val="00DF0D85"/>
    <w:rsid w:val="00E11447"/>
    <w:rsid w:val="00E149F5"/>
    <w:rsid w:val="00E33511"/>
    <w:rsid w:val="00E33DD5"/>
    <w:rsid w:val="00E40FD8"/>
    <w:rsid w:val="00E421EB"/>
    <w:rsid w:val="00E46C63"/>
    <w:rsid w:val="00E54466"/>
    <w:rsid w:val="00E563A1"/>
    <w:rsid w:val="00E60CF4"/>
    <w:rsid w:val="00E651A4"/>
    <w:rsid w:val="00E7597F"/>
    <w:rsid w:val="00E77C8A"/>
    <w:rsid w:val="00E81530"/>
    <w:rsid w:val="00E81FC2"/>
    <w:rsid w:val="00E94CF9"/>
    <w:rsid w:val="00E956A8"/>
    <w:rsid w:val="00EA1AD3"/>
    <w:rsid w:val="00EC770B"/>
    <w:rsid w:val="00ED17FB"/>
    <w:rsid w:val="00EE1B8E"/>
    <w:rsid w:val="00EE51D9"/>
    <w:rsid w:val="00EE71F6"/>
    <w:rsid w:val="00F0228E"/>
    <w:rsid w:val="00F02D82"/>
    <w:rsid w:val="00F05851"/>
    <w:rsid w:val="00F1028B"/>
    <w:rsid w:val="00F139D2"/>
    <w:rsid w:val="00F13F4D"/>
    <w:rsid w:val="00F15006"/>
    <w:rsid w:val="00F179C4"/>
    <w:rsid w:val="00F233D6"/>
    <w:rsid w:val="00F2352C"/>
    <w:rsid w:val="00F274D9"/>
    <w:rsid w:val="00F27ADB"/>
    <w:rsid w:val="00F30042"/>
    <w:rsid w:val="00F309EB"/>
    <w:rsid w:val="00F33C94"/>
    <w:rsid w:val="00F33F45"/>
    <w:rsid w:val="00F37FDF"/>
    <w:rsid w:val="00F4366A"/>
    <w:rsid w:val="00F44C0D"/>
    <w:rsid w:val="00F46055"/>
    <w:rsid w:val="00F53FFB"/>
    <w:rsid w:val="00F57D82"/>
    <w:rsid w:val="00F64223"/>
    <w:rsid w:val="00F71B71"/>
    <w:rsid w:val="00F82AFC"/>
    <w:rsid w:val="00F8456C"/>
    <w:rsid w:val="00FA059B"/>
    <w:rsid w:val="00FA3C5C"/>
    <w:rsid w:val="00FB1640"/>
    <w:rsid w:val="00FB1BF8"/>
    <w:rsid w:val="00FB4CD6"/>
    <w:rsid w:val="00FC0784"/>
    <w:rsid w:val="00FC29C0"/>
    <w:rsid w:val="00FC7962"/>
    <w:rsid w:val="00FD09EF"/>
    <w:rsid w:val="00FD1002"/>
    <w:rsid w:val="00FD480C"/>
    <w:rsid w:val="00FD6933"/>
    <w:rsid w:val="00FE2498"/>
    <w:rsid w:val="00FE6078"/>
    <w:rsid w:val="00FE733A"/>
    <w:rsid w:val="00FE767B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B789B0-D22F-491C-947A-A4B9400B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7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7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7EC2-2AE8-4FE5-AB2A-5E9310BA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исследования, разработки</vt:lpstr>
    </vt:vector>
  </TitlesOfParts>
  <Company>Direction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исследования, разработки</dc:title>
  <dc:creator>gennady</dc:creator>
  <cp:lastModifiedBy>Gerontiy Sakhvadze</cp:lastModifiedBy>
  <cp:revision>4</cp:revision>
  <cp:lastPrinted>2015-02-02T09:35:00Z</cp:lastPrinted>
  <dcterms:created xsi:type="dcterms:W3CDTF">2018-01-03T09:54:00Z</dcterms:created>
  <dcterms:modified xsi:type="dcterms:W3CDTF">2018-01-03T10:09:00Z</dcterms:modified>
</cp:coreProperties>
</file>