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7AF4" w14:textId="77777777" w:rsidR="0086124B" w:rsidRDefault="0086124B" w:rsidP="0086124B">
      <w:pPr>
        <w:spacing w:after="0" w:line="240" w:lineRule="auto"/>
        <w:jc w:val="center"/>
        <w:rPr>
          <w:b/>
          <w:bCs/>
          <w:color w:val="auto"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МИНИСТЕРСТВО НАУКИ И ВЫСШЕГО ОБРАЗОВАНИЯ</w:t>
      </w:r>
    </w:p>
    <w:p w14:paraId="3F65CC24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РОССИЙСКОЙ ФЕДЕРАЦИИ</w:t>
      </w:r>
    </w:p>
    <w:p w14:paraId="3F555154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Федеральное государственное бюджетное учреждение науки</w:t>
      </w:r>
    </w:p>
    <w:p w14:paraId="471DCB99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Институт машиноведения им. А.А. Благонравова</w:t>
      </w:r>
    </w:p>
    <w:p w14:paraId="5D187C61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Российской академии наук</w:t>
      </w:r>
    </w:p>
    <w:p w14:paraId="0F68803D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(ИМАШ РАН)</w:t>
      </w:r>
    </w:p>
    <w:p w14:paraId="370C6653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1BE4089" w14:textId="068AAD0F" w:rsidR="0086124B" w:rsidRPr="0086124B" w:rsidRDefault="00473B81" w:rsidP="0086124B">
      <w:pPr>
        <w:spacing w:after="0" w:line="240" w:lineRule="auto"/>
        <w:jc w:val="center"/>
        <w:rPr>
          <w:sz w:val="28"/>
          <w:szCs w:val="28"/>
          <w:lang w:val="ru-RU"/>
        </w:rPr>
      </w:pPr>
      <w:r w:rsidRPr="00473B81">
        <w:rPr>
          <w:sz w:val="28"/>
          <w:szCs w:val="28"/>
          <w:lang w:val="ru-RU"/>
        </w:rPr>
        <w:drawing>
          <wp:anchor distT="0" distB="0" distL="114300" distR="114300" simplePos="0" relativeHeight="251662848" behindDoc="1" locked="0" layoutInCell="1" allowOverlap="1" wp14:anchorId="3B4ED037" wp14:editId="1C4ED35B">
            <wp:simplePos x="0" y="0"/>
            <wp:positionH relativeFrom="column">
              <wp:posOffset>3370580</wp:posOffset>
            </wp:positionH>
            <wp:positionV relativeFrom="paragraph">
              <wp:posOffset>126365</wp:posOffset>
            </wp:positionV>
            <wp:extent cx="2743200" cy="203866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EC56D" w14:textId="675D6F7B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3A8B199" w14:textId="24DB41B9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29B233F8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4806E76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E1A75A4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81FE714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AF09D38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1BCC349A" w14:textId="77777777" w:rsidR="0086124B" w:rsidRPr="0086124B" w:rsidRDefault="0086124B" w:rsidP="0086124B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40AC7D3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CA08EE5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696A53C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 w:rsidRPr="0086124B">
        <w:rPr>
          <w:b/>
          <w:bCs/>
          <w:sz w:val="32"/>
          <w:szCs w:val="32"/>
          <w:lang w:val="ru-RU"/>
        </w:rPr>
        <w:t>ПРАВИЛА</w:t>
      </w:r>
    </w:p>
    <w:p w14:paraId="7C4DB18E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ПРИЕМА НА ОБУЧЕНИЕ ПО ОБРАЗОВАТЕЛЬНЫМ ПРОГРАММАМ</w:t>
      </w:r>
    </w:p>
    <w:p w14:paraId="4BA18EB8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ПОДГОТОВКИ НАУЧНО-ПЕДАГОГИЧЕСКИХ КАДРОВ</w:t>
      </w:r>
    </w:p>
    <w:p w14:paraId="0FED05AF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6124B">
        <w:rPr>
          <w:b/>
          <w:bCs/>
          <w:sz w:val="28"/>
          <w:szCs w:val="28"/>
          <w:lang w:val="ru-RU"/>
        </w:rPr>
        <w:t>В АСПИРАНТУРЕ ИМАШ РАН</w:t>
      </w:r>
    </w:p>
    <w:p w14:paraId="12FFC013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787866E6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3E108921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1B698F55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3BAC6946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604F8183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65286BAF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5AB80465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608D7F24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F5369DC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E10F856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5C13C5CB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7D97F2AE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4945F9AB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1C87E3B9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437F871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1242BE6D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59017FE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3F52E30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0FF9A2C9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76E6A719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09A55F20" w14:textId="77777777" w:rsidR="0086124B" w:rsidRPr="0086124B" w:rsidRDefault="0086124B" w:rsidP="0086124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83EF79D" w14:textId="77777777" w:rsidR="0086124B" w:rsidRDefault="0086124B" w:rsidP="0086124B">
      <w:pPr>
        <w:spacing w:after="0" w:line="240" w:lineRule="auto"/>
        <w:jc w:val="center"/>
        <w:rPr>
          <w:szCs w:val="24"/>
        </w:rPr>
      </w:pPr>
      <w:r>
        <w:t xml:space="preserve">г. </w:t>
      </w:r>
      <w:proofErr w:type="spellStart"/>
      <w:r>
        <w:t>Москва</w:t>
      </w:r>
      <w:proofErr w:type="spellEnd"/>
    </w:p>
    <w:p w14:paraId="12AE033A" w14:textId="77777777" w:rsidR="0086124B" w:rsidRDefault="0086124B" w:rsidP="0086124B">
      <w:pPr>
        <w:pStyle w:val="ab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8BE7C99" w14:textId="77777777" w:rsidR="008752FF" w:rsidRPr="00B468B3" w:rsidRDefault="008752FF" w:rsidP="0086124B">
      <w:pPr>
        <w:pStyle w:val="ab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ОГЛАВЛЕНИЕ</w:t>
      </w:r>
    </w:p>
    <w:p w14:paraId="7EBEB9B8" w14:textId="77777777" w:rsidR="002E6820" w:rsidRPr="002E6820" w:rsidRDefault="002E6820" w:rsidP="002E6820">
      <w:pPr>
        <w:rPr>
          <w:lang w:val="ru-RU" w:eastAsia="ru-RU"/>
        </w:rPr>
      </w:pPr>
    </w:p>
    <w:p w14:paraId="196C6F6C" w14:textId="4C0659D9" w:rsidR="00473B81" w:rsidRPr="00473B81" w:rsidRDefault="008752FF" w:rsidP="00473B81">
      <w:pPr>
        <w:pStyle w:val="21"/>
        <w:tabs>
          <w:tab w:val="right" w:leader="dot" w:pos="10053"/>
        </w:tabs>
        <w:ind w:left="0"/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233196849" w:history="1">
        <w:r w:rsidR="00473B81" w:rsidRPr="00473B81">
          <w:rPr>
            <w:rStyle w:val="a4"/>
            <w:b/>
            <w:noProof/>
            <w:sz w:val="28"/>
            <w:szCs w:val="28"/>
            <w:lang w:val="ru-RU"/>
          </w:rPr>
          <w:t>1. ОБЩИЕ ПОЛОЖЕНИЯ</w:t>
        </w:r>
        <w:r w:rsidR="00473B81" w:rsidRPr="00473B81">
          <w:rPr>
            <w:noProof/>
            <w:webHidden/>
            <w:sz w:val="28"/>
            <w:szCs w:val="28"/>
          </w:rPr>
          <w:tab/>
        </w:r>
        <w:r w:rsidR="00473B81" w:rsidRPr="00473B81">
          <w:rPr>
            <w:noProof/>
            <w:webHidden/>
            <w:sz w:val="28"/>
            <w:szCs w:val="28"/>
          </w:rPr>
          <w:fldChar w:fldCharType="begin"/>
        </w:r>
        <w:r w:rsidR="00473B81" w:rsidRPr="00473B81">
          <w:rPr>
            <w:noProof/>
            <w:webHidden/>
            <w:sz w:val="28"/>
            <w:szCs w:val="28"/>
          </w:rPr>
          <w:instrText xml:space="preserve"> PAGEREF _Toc233196849 \h </w:instrText>
        </w:r>
        <w:r w:rsidR="00473B81" w:rsidRPr="00473B81">
          <w:rPr>
            <w:noProof/>
            <w:webHidden/>
            <w:sz w:val="28"/>
            <w:szCs w:val="28"/>
          </w:rPr>
        </w:r>
        <w:r w:rsidR="00473B81" w:rsidRPr="00473B81">
          <w:rPr>
            <w:noProof/>
            <w:webHidden/>
            <w:sz w:val="28"/>
            <w:szCs w:val="28"/>
          </w:rPr>
          <w:fldChar w:fldCharType="separate"/>
        </w:r>
        <w:r w:rsidR="00473B81">
          <w:rPr>
            <w:noProof/>
            <w:webHidden/>
            <w:sz w:val="28"/>
            <w:szCs w:val="28"/>
          </w:rPr>
          <w:t>3</w:t>
        </w:r>
        <w:r w:rsidR="00473B81"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6FFB3914" w14:textId="7DC824D8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0" w:history="1">
        <w:r w:rsidRPr="00473B81">
          <w:rPr>
            <w:rStyle w:val="a4"/>
            <w:b/>
            <w:noProof/>
            <w:sz w:val="28"/>
            <w:szCs w:val="28"/>
            <w:lang w:val="ru-RU"/>
          </w:rPr>
          <w:t>2. ОРГАНИЗАЦИЯ ПРИЁМА НА ОБУЧЕНИЕ ПО ПРОГРАММАМ ПОДГОТОВКИ НАУЧНЫХ И НАУЧНО – ПЕДАГОГИЧЕСКИХ КАДРОВ В АСПИРАНТУРЕ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_Toc233196850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13C9B2F9" w14:textId="15AA551E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1" w:history="1">
        <w:r w:rsidRPr="00473B81">
          <w:rPr>
            <w:rStyle w:val="a4"/>
            <w:b/>
            <w:noProof/>
            <w:sz w:val="28"/>
            <w:szCs w:val="28"/>
            <w:lang w:val="ru-RU"/>
          </w:rPr>
          <w:t>3. ОРГАНИЗАЦИЯ ИНФОРМИРОВАНИЯ ПОСТУПАЮЩИХ НА ОБУЧЕНИЕ ПО ПРОГРАММАМ ПОДГОТОВКИ НАУЧНО И НАУЧНО – ПЕДАГОГИЧЕСКИХ КАДРОВ В АСПИРАНТУРЕ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_Toc233196851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3BE3B3ED" w14:textId="2B6C9C40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2" w:history="1">
        <w:r w:rsidRPr="00473B81">
          <w:rPr>
            <w:rStyle w:val="a4"/>
            <w:b/>
            <w:noProof/>
            <w:sz w:val="28"/>
            <w:szCs w:val="28"/>
            <w:lang w:val="ru-RU"/>
          </w:rPr>
          <w:t>4. ПОРЯДОК ПРИЕМА ДОКУМЕНТОВ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_Toc233196852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297A7127" w14:textId="715619B3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3" w:history="1">
        <w:r w:rsidRPr="00473B81">
          <w:rPr>
            <w:rStyle w:val="a4"/>
            <w:b/>
            <w:noProof/>
            <w:sz w:val="28"/>
            <w:szCs w:val="28"/>
            <w:lang w:val="ru-RU"/>
          </w:rPr>
          <w:t>5. СТРУКТУРА, ПОРЯДОК И ПРИНЦИПЫ ПРОВЕДЕНИЯ И ОЦЕНКИ РЕЗУЛЬТАТОВ ВСТУПИТЕЛЬНЫХ ИСПЫТАНИЙ (ЭКЗАМЕНОВ)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_Toc233196853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8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5953A7C7" w14:textId="13251CCC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4" w:history="1">
        <w:r w:rsidRPr="00473B81">
          <w:rPr>
            <w:rStyle w:val="a4"/>
            <w:b/>
            <w:noProof/>
            <w:sz w:val="28"/>
            <w:szCs w:val="28"/>
            <w:lang w:val="ru-RU"/>
          </w:rPr>
          <w:t>6. ОСОБЕННОСТИ ПРОВЕДЕНИЯ ВСТУПИТЕЛЬНЫХ ИСПЫТАНИЙ ДЛЯ ЛИЦ С ОГРАНИЧЕННЫМИ ВОЗМОЖНОСТЯМИ ЗДОРОВЬЯ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_Toc233196854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10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7958697C" w14:textId="36A94785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5" w:history="1">
        <w:r w:rsidRPr="00473B81">
          <w:rPr>
            <w:rStyle w:val="a4"/>
            <w:b/>
            <w:bCs/>
            <w:noProof/>
            <w:sz w:val="28"/>
            <w:szCs w:val="28"/>
            <w:lang w:val="ru-RU"/>
          </w:rPr>
          <w:t>7. ОБЩИЕ ПРАВИЛА ПОДАЧИ И РАССМОТРЕНИЯ АПЕЛЛЯЦИЙ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_Toc233196855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4FD3C557" w14:textId="307DDD06" w:rsidR="00473B81" w:rsidRPr="00473B81" w:rsidRDefault="00473B81" w:rsidP="00473B81">
      <w:pPr>
        <w:pStyle w:val="21"/>
        <w:tabs>
          <w:tab w:val="right" w:leader="dot" w:pos="10053"/>
        </w:tabs>
        <w:ind w:left="0"/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6" w:history="1">
        <w:r w:rsidRPr="00473B81">
          <w:rPr>
            <w:rStyle w:val="a4"/>
            <w:b/>
            <w:bCs/>
            <w:noProof/>
            <w:sz w:val="28"/>
            <w:szCs w:val="28"/>
            <w:lang w:val="ru-RU"/>
          </w:rPr>
          <w:t>8. ПОРЯДОК ЗАЧИСЛЕНИЯ В АСПИРАНТУРУ ИМАШ РАН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_Toc233196856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0A4667DC" w14:textId="5A824241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7" w:history="1">
        <w:r w:rsidRPr="00473B81">
          <w:rPr>
            <w:rStyle w:val="a4"/>
            <w:b/>
            <w:bCs/>
            <w:noProof/>
            <w:sz w:val="28"/>
            <w:szCs w:val="28"/>
            <w:lang w:val="ru-RU"/>
          </w:rPr>
          <w:t>9. ОСОБЕННОСТИ ПРОВЕДЕНИЯ ПРИЕМА ИНОСТРАННЫХ ГРАЖДАН И ЛИЦ БЕЗ ГРАЖДАНСТВА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_Toc233196857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4A0B20D0" w14:textId="4A20CE3F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8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1.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_Toc233196858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14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27F6A6C1" w14:textId="5F013225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59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2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_Toc233196859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19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3C67EFC3" w14:textId="77DFFDCF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0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3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_Toc233196860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24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7A65E7C6" w14:textId="441404DB" w:rsidR="00473B81" w:rsidRPr="00473B81" w:rsidRDefault="00473B81" w:rsidP="00473B81">
      <w:pPr>
        <w:pStyle w:val="21"/>
        <w:tabs>
          <w:tab w:val="right" w:leader="dot" w:pos="10053"/>
        </w:tabs>
        <w:ind w:left="0"/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1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4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_Toc233196861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28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32799243" w14:textId="77D78833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2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5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_Toc233196862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34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7CECED93" w14:textId="2FD9282B" w:rsidR="00473B81" w:rsidRPr="00473B81" w:rsidRDefault="00473B81" w:rsidP="00473B81">
      <w:pPr>
        <w:pStyle w:val="21"/>
        <w:tabs>
          <w:tab w:val="right" w:leader="dot" w:pos="10053"/>
        </w:tabs>
        <w:ind w:left="0"/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3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6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_Toc233196863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35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28632D6B" w14:textId="0AAFC304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4" w:history="1">
        <w:r w:rsidRPr="00473B81">
          <w:rPr>
            <w:rStyle w:val="a4"/>
            <w:noProof/>
            <w:sz w:val="28"/>
            <w:szCs w:val="28"/>
            <w:lang w:val="ru-RU"/>
          </w:rPr>
          <w:t>ПРИЛОЖЕНИЕ 7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_Toc233196864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36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7FD23603" w14:textId="0D948401" w:rsidR="00473B81" w:rsidRPr="00473B81" w:rsidRDefault="00473B81">
      <w:pPr>
        <w:pStyle w:val="11"/>
        <w:tabs>
          <w:tab w:val="right" w:leader="dot" w:pos="10053"/>
        </w:tabs>
        <w:rPr>
          <w:rFonts w:eastAsiaTheme="minorEastAsia"/>
          <w:noProof/>
          <w:color w:val="auto"/>
          <w:kern w:val="2"/>
          <w:sz w:val="28"/>
          <w:szCs w:val="28"/>
          <w:lang w:val="ru-RU" w:eastAsia="ru-RU"/>
          <w14:ligatures w14:val="standardContextual"/>
        </w:rPr>
      </w:pPr>
      <w:hyperlink w:anchor="_Toc233196865" w:history="1">
        <w:r w:rsidRPr="00473B81">
          <w:rPr>
            <w:rStyle w:val="a4"/>
            <w:b/>
            <w:bCs/>
            <w:noProof/>
            <w:sz w:val="28"/>
            <w:szCs w:val="28"/>
            <w:lang w:val="ru-RU"/>
          </w:rPr>
          <w:t>Лист согласования и ознакомления с «Правилами приема на обучение по образовательным программам подготовки научно-педагогических кадров в аспирантуре ИМАШ РАН»</w:t>
        </w:r>
        <w:r w:rsidRPr="00473B81">
          <w:rPr>
            <w:noProof/>
            <w:webHidden/>
            <w:sz w:val="28"/>
            <w:szCs w:val="28"/>
          </w:rPr>
          <w:tab/>
        </w:r>
        <w:r w:rsidRPr="00473B81">
          <w:rPr>
            <w:noProof/>
            <w:webHidden/>
            <w:sz w:val="28"/>
            <w:szCs w:val="28"/>
          </w:rPr>
          <w:fldChar w:fldCharType="begin"/>
        </w:r>
        <w:r w:rsidRPr="00473B81">
          <w:rPr>
            <w:noProof/>
            <w:webHidden/>
            <w:sz w:val="28"/>
            <w:szCs w:val="28"/>
          </w:rPr>
          <w:instrText xml:space="preserve"> PAGEREF _Toc233196865 \h </w:instrText>
        </w:r>
        <w:r w:rsidRPr="00473B81">
          <w:rPr>
            <w:noProof/>
            <w:webHidden/>
            <w:sz w:val="28"/>
            <w:szCs w:val="28"/>
          </w:rPr>
        </w:r>
        <w:r w:rsidRPr="00473B81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37</w:t>
        </w:r>
        <w:r w:rsidRPr="00473B81">
          <w:rPr>
            <w:noProof/>
            <w:webHidden/>
            <w:sz w:val="28"/>
            <w:szCs w:val="28"/>
          </w:rPr>
          <w:fldChar w:fldCharType="end"/>
        </w:r>
      </w:hyperlink>
    </w:p>
    <w:p w14:paraId="7DB23DF3" w14:textId="3E6F109E" w:rsidR="008752FF" w:rsidRDefault="008752FF">
      <w:pPr>
        <w:rPr>
          <w:lang w:val="ru-RU"/>
        </w:rPr>
      </w:pPr>
      <w:r>
        <w:rPr>
          <w:sz w:val="28"/>
          <w:szCs w:val="28"/>
        </w:rPr>
        <w:fldChar w:fldCharType="end"/>
      </w:r>
    </w:p>
    <w:p w14:paraId="39FF8A44" w14:textId="77777777" w:rsidR="008752FF" w:rsidRPr="00265B45" w:rsidRDefault="008752FF">
      <w:pPr>
        <w:pStyle w:val="2"/>
        <w:spacing w:after="0" w:line="360" w:lineRule="auto"/>
        <w:ind w:left="0"/>
        <w:rPr>
          <w:b/>
          <w:lang w:val="ru-RU"/>
        </w:rPr>
      </w:pPr>
      <w:r>
        <w:rPr>
          <w:lang w:val="ru-RU"/>
        </w:rPr>
        <w:br w:type="page"/>
      </w:r>
      <w:bookmarkStart w:id="0" w:name="_Toc233196849"/>
      <w:r w:rsidRPr="00265B45">
        <w:rPr>
          <w:b/>
          <w:lang w:val="ru-RU"/>
        </w:rPr>
        <w:lastRenderedPageBreak/>
        <w:t>1. ОБЩИЕ ПОЛОЖЕНИЯ</w:t>
      </w:r>
      <w:bookmarkEnd w:id="0"/>
    </w:p>
    <w:p w14:paraId="1B681744" w14:textId="77777777" w:rsidR="008752FF" w:rsidRPr="009477D4" w:rsidRDefault="008752FF" w:rsidP="009477D4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1.1. Федеральное государственное бюджетное учреждение науки Институт машиноведения им. А.А. Благонравова Российской академии наук (ИМАШ РАН) осуществляет прием на обучение по образовательным программам высшего образования - программам подготовки научно-педагогических кадров в аспирантуре согласно:</w:t>
      </w:r>
    </w:p>
    <w:p w14:paraId="035146E7" w14:textId="77777777" w:rsidR="008752FF" w:rsidRPr="009477D4" w:rsidRDefault="008752FF" w:rsidP="005835E2">
      <w:pPr>
        <w:numPr>
          <w:ilvl w:val="0"/>
          <w:numId w:val="2"/>
        </w:numPr>
        <w:spacing w:after="0" w:line="360" w:lineRule="auto"/>
        <w:ind w:left="0" w:right="0" w:firstLine="709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Конституции России.</w:t>
      </w:r>
    </w:p>
    <w:p w14:paraId="6019AC10" w14:textId="77777777" w:rsidR="008752FF" w:rsidRPr="009477D4" w:rsidRDefault="008752FF" w:rsidP="005835E2">
      <w:pPr>
        <w:numPr>
          <w:ilvl w:val="0"/>
          <w:numId w:val="2"/>
        </w:numPr>
        <w:spacing w:after="0" w:line="360" w:lineRule="auto"/>
        <w:ind w:left="0" w:right="0" w:firstLine="709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Устава ИМАШ РАН.</w:t>
      </w:r>
    </w:p>
    <w:p w14:paraId="47EA10F9" w14:textId="77777777" w:rsidR="0087340B" w:rsidRDefault="008752FF" w:rsidP="0087340B">
      <w:pPr>
        <w:numPr>
          <w:ilvl w:val="0"/>
          <w:numId w:val="2"/>
        </w:numPr>
        <w:spacing w:after="0" w:line="360" w:lineRule="auto"/>
        <w:ind w:left="0" w:right="0" w:firstLine="709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Федерального закона от 29 декабря 2012 г. 273-ФЗ «Об образовании в Российской Федерации».</w:t>
      </w:r>
    </w:p>
    <w:p w14:paraId="3FB91D6F" w14:textId="4BCEF398" w:rsidR="0087340B" w:rsidRPr="0087340B" w:rsidRDefault="0087340B" w:rsidP="0087340B">
      <w:pPr>
        <w:numPr>
          <w:ilvl w:val="0"/>
          <w:numId w:val="2"/>
        </w:numPr>
        <w:spacing w:after="0" w:line="360" w:lineRule="auto"/>
        <w:ind w:left="0" w:right="0" w:firstLine="709"/>
        <w:rPr>
          <w:sz w:val="28"/>
          <w:szCs w:val="28"/>
          <w:lang w:val="ru-RU"/>
        </w:rPr>
      </w:pPr>
      <w:r w:rsidRPr="0087340B">
        <w:rPr>
          <w:sz w:val="28"/>
          <w:szCs w:val="28"/>
          <w:lang w:val="ru-RU"/>
        </w:rPr>
        <w:t>Приказ Министерства науки и высшего образования Российской Федерации от 18 апреля 2025 г. № 366 «Об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аспирантуре»</w:t>
      </w:r>
      <w:r>
        <w:rPr>
          <w:sz w:val="28"/>
          <w:szCs w:val="28"/>
          <w:lang w:val="ru-RU"/>
        </w:rPr>
        <w:t>.</w:t>
      </w:r>
    </w:p>
    <w:p w14:paraId="00FD848F" w14:textId="77777777" w:rsidR="008752FF" w:rsidRPr="009477D4" w:rsidRDefault="008752FF" w:rsidP="009477D4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1.2. Приём в отдел по подготовке научных кадров (аспирантуру) ИМА</w:t>
      </w:r>
      <w:r w:rsidR="005835E2">
        <w:rPr>
          <w:sz w:val="28"/>
          <w:szCs w:val="28"/>
          <w:lang w:val="ru-RU"/>
        </w:rPr>
        <w:t xml:space="preserve">Ш </w:t>
      </w:r>
      <w:r w:rsidRPr="009477D4">
        <w:rPr>
          <w:sz w:val="28"/>
          <w:szCs w:val="28"/>
          <w:lang w:val="ru-RU"/>
        </w:rPr>
        <w:t>РАН проводится на конкурсной основе по заявлениям лиц, имеющих образование не ниже высшего образования – специалитет или магистратура, по результатам вступительных испытаний.</w:t>
      </w:r>
    </w:p>
    <w:p w14:paraId="18D32277" w14:textId="77777777" w:rsidR="008752FF" w:rsidRPr="009477D4" w:rsidRDefault="008752FF" w:rsidP="009477D4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1.3. Приём в аспирантуру ИМАШ РАН осуществляется в рамках контрольных цифр приема на обучение за счёт средств федерального бюджета на конкурсной основе и по договорам об образовании, заключаемым при приеме на обучение за счет средств физических и (или) юридических лиц (далее — договоры об оказании платных образовательных услуг), если иное не предусмотрено законодательством Российской Федерации. В рамках контрольных цифр выделяется квота приема на целевое обучение (далее — целевая квота).</w:t>
      </w:r>
    </w:p>
    <w:p w14:paraId="76DDF1C4" w14:textId="77777777" w:rsidR="008752FF" w:rsidRPr="009477D4" w:rsidRDefault="008752FF" w:rsidP="009477D4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t>1.4. Контрольные цифры приёма граждан, обучающихся за счёт средств федерального бюджета, устанавливаются для ИМАШ РАН Министерством науки и высшего образования Российской Федерации.</w:t>
      </w:r>
    </w:p>
    <w:p w14:paraId="3B90DCEF" w14:textId="77777777" w:rsidR="008752FF" w:rsidRPr="009477D4" w:rsidRDefault="008752FF" w:rsidP="009477D4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9477D4">
        <w:rPr>
          <w:sz w:val="28"/>
          <w:szCs w:val="28"/>
          <w:lang w:val="ru-RU"/>
        </w:rPr>
        <w:lastRenderedPageBreak/>
        <w:t xml:space="preserve">1.5. </w:t>
      </w:r>
      <w:r w:rsidRPr="005835E2">
        <w:rPr>
          <w:sz w:val="28"/>
          <w:szCs w:val="28"/>
          <w:lang w:val="ru-RU"/>
        </w:rPr>
        <w:t xml:space="preserve">Приём на обучение по программам подготовки </w:t>
      </w:r>
      <w:r w:rsidR="005835E2" w:rsidRPr="005835E2">
        <w:rPr>
          <w:sz w:val="28"/>
          <w:szCs w:val="28"/>
          <w:lang w:val="ru-RU"/>
        </w:rPr>
        <w:t xml:space="preserve">научных и </w:t>
      </w:r>
      <w:r w:rsidRPr="005835E2">
        <w:rPr>
          <w:sz w:val="28"/>
          <w:szCs w:val="28"/>
          <w:lang w:val="ru-RU"/>
        </w:rPr>
        <w:t>научно-педагогических кадров в аспирантуре проводится на принципах равных условий приёма для всех поступающих.</w:t>
      </w:r>
    </w:p>
    <w:p w14:paraId="3F788E46" w14:textId="77777777" w:rsidR="005835E2" w:rsidRDefault="005835E2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</w:p>
    <w:p w14:paraId="0EF6D7EB" w14:textId="77777777" w:rsidR="008752FF" w:rsidRPr="00224FF2" w:rsidRDefault="008752FF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  <w:bookmarkStart w:id="1" w:name="_Toc233196850"/>
      <w:r w:rsidRPr="00224FF2">
        <w:rPr>
          <w:b/>
          <w:sz w:val="28"/>
          <w:szCs w:val="28"/>
          <w:lang w:val="ru-RU"/>
        </w:rPr>
        <w:t>2. ОРГАНИЗАЦИЯ ПРИЁМА НА ОБУЧЕНИЕ ПО ПРОГРАММАМ ПОДГОТОВКИ</w:t>
      </w:r>
      <w:r w:rsidR="005835E2">
        <w:rPr>
          <w:b/>
          <w:sz w:val="28"/>
          <w:szCs w:val="28"/>
          <w:lang w:val="ru-RU"/>
        </w:rPr>
        <w:t xml:space="preserve"> НАУЧНЫХ И </w:t>
      </w:r>
      <w:r w:rsidR="005835E2" w:rsidRPr="00224FF2">
        <w:rPr>
          <w:b/>
          <w:sz w:val="28"/>
          <w:szCs w:val="28"/>
          <w:lang w:val="ru-RU"/>
        </w:rPr>
        <w:t xml:space="preserve">НАУЧНО </w:t>
      </w:r>
      <w:r w:rsidRPr="00224FF2">
        <w:rPr>
          <w:b/>
          <w:sz w:val="28"/>
          <w:szCs w:val="28"/>
          <w:lang w:val="ru-RU"/>
        </w:rPr>
        <w:t>– ПЕДАГОГИЧЕСКИХ КАДРОВ В АСПИРАНТУРЕ</w:t>
      </w:r>
      <w:bookmarkEnd w:id="1"/>
    </w:p>
    <w:p w14:paraId="2EC60699" w14:textId="77777777" w:rsidR="008752FF" w:rsidRPr="00224FF2" w:rsidRDefault="008752FF">
      <w:pPr>
        <w:spacing w:line="360" w:lineRule="auto"/>
        <w:ind w:right="19"/>
        <w:rPr>
          <w:sz w:val="28"/>
          <w:szCs w:val="24"/>
          <w:lang w:val="ru-RU"/>
        </w:rPr>
      </w:pPr>
    </w:p>
    <w:p w14:paraId="7DF7E635" w14:textId="77777777" w:rsidR="008752FF" w:rsidRPr="005835E2" w:rsidRDefault="008752FF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224FF2">
        <w:rPr>
          <w:sz w:val="28"/>
          <w:szCs w:val="24"/>
          <w:lang w:val="ru-RU"/>
        </w:rPr>
        <w:t>2</w:t>
      </w:r>
      <w:r w:rsidRPr="005835E2">
        <w:rPr>
          <w:sz w:val="28"/>
          <w:szCs w:val="28"/>
          <w:lang w:val="ru-RU"/>
        </w:rPr>
        <w:t>.1. Организация приёма граждан на обучение по программам подготовки научно-педагогических кадров в аспирантуре осуществляется приёмной комиссией ИМАШ РАН. Председателем приёмной комиссии является директор ИМАШ РАН или заместитель директора Института по подготовке кадров высшей квалификации, курирующий работу аспирантуры.</w:t>
      </w:r>
    </w:p>
    <w:p w14:paraId="2A477C29" w14:textId="77777777" w:rsidR="008752FF" w:rsidRPr="005835E2" w:rsidRDefault="008752FF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5835E2">
        <w:rPr>
          <w:sz w:val="28"/>
          <w:szCs w:val="28"/>
          <w:lang w:val="ru-RU"/>
        </w:rPr>
        <w:t>2.2. Состав приёмной комиссии утверждается директором Института.</w:t>
      </w:r>
    </w:p>
    <w:p w14:paraId="137302F2" w14:textId="4DD462A9" w:rsidR="008752FF" w:rsidRPr="005835E2" w:rsidRDefault="008752FF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5835E2">
        <w:rPr>
          <w:sz w:val="28"/>
          <w:szCs w:val="28"/>
          <w:lang w:val="ru-RU"/>
        </w:rPr>
        <w:t xml:space="preserve">2.3. Работу приёмной комиссии организует </w:t>
      </w:r>
      <w:r w:rsidR="005835E2" w:rsidRPr="005835E2">
        <w:rPr>
          <w:sz w:val="28"/>
          <w:szCs w:val="28"/>
          <w:lang w:val="ru-RU"/>
        </w:rPr>
        <w:t xml:space="preserve">отдел по подготовке </w:t>
      </w:r>
      <w:r w:rsidR="00B468B3">
        <w:rPr>
          <w:sz w:val="28"/>
          <w:szCs w:val="28"/>
          <w:lang w:val="ru-RU"/>
        </w:rPr>
        <w:t>научных кадров</w:t>
      </w:r>
      <w:r w:rsidR="005835E2" w:rsidRPr="005835E2">
        <w:rPr>
          <w:sz w:val="28"/>
          <w:szCs w:val="28"/>
          <w:lang w:val="ru-RU"/>
        </w:rPr>
        <w:t xml:space="preserve"> (</w:t>
      </w:r>
      <w:r w:rsidRPr="005835E2">
        <w:rPr>
          <w:sz w:val="28"/>
          <w:szCs w:val="28"/>
          <w:lang w:val="ru-RU"/>
        </w:rPr>
        <w:t>аспирантура</w:t>
      </w:r>
      <w:r w:rsidR="005835E2" w:rsidRPr="005835E2">
        <w:rPr>
          <w:sz w:val="28"/>
          <w:szCs w:val="28"/>
          <w:lang w:val="ru-RU"/>
        </w:rPr>
        <w:t>)</w:t>
      </w:r>
      <w:r w:rsidRPr="005835E2">
        <w:rPr>
          <w:sz w:val="28"/>
          <w:szCs w:val="28"/>
          <w:lang w:val="ru-RU"/>
        </w:rPr>
        <w:t>. Заведующий аспирантурой является ответственным секретарем приёмной комиссии.</w:t>
      </w:r>
    </w:p>
    <w:p w14:paraId="3E44AD6B" w14:textId="77777777" w:rsidR="008752FF" w:rsidRPr="005835E2" w:rsidRDefault="008752FF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5835E2">
        <w:rPr>
          <w:sz w:val="28"/>
          <w:szCs w:val="28"/>
          <w:lang w:val="ru-RU"/>
        </w:rPr>
        <w:t>2.4. Для организации и проведения вступительных испытаний в аспирантуру Председателем приёмной комиссии утверждаются составы экзаменационных комиссий и апелляционной комиссии.</w:t>
      </w:r>
    </w:p>
    <w:p w14:paraId="6BBDC1DA" w14:textId="77777777" w:rsidR="008752FF" w:rsidRDefault="008752FF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5835E2">
        <w:rPr>
          <w:sz w:val="28"/>
          <w:szCs w:val="28"/>
          <w:lang w:val="ru-RU"/>
        </w:rPr>
        <w:t>2.5. Приёмная комиссия рассматривает документы лиц, поступающих в аспирантуру, и выносит решение о допуске претендентов к вступительным экзаменам.</w:t>
      </w:r>
    </w:p>
    <w:p w14:paraId="69C2BC2F" w14:textId="77777777" w:rsidR="005835E2" w:rsidRPr="005835E2" w:rsidRDefault="005835E2" w:rsidP="005835E2">
      <w:pPr>
        <w:spacing w:after="0" w:line="360" w:lineRule="auto"/>
        <w:ind w:right="0" w:firstLine="720"/>
        <w:rPr>
          <w:sz w:val="28"/>
          <w:szCs w:val="28"/>
          <w:lang w:val="ru-RU"/>
        </w:rPr>
      </w:pPr>
    </w:p>
    <w:p w14:paraId="6EBA37CE" w14:textId="77777777" w:rsidR="008752FF" w:rsidRPr="00224FF2" w:rsidRDefault="008752FF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  <w:bookmarkStart w:id="2" w:name="_Toc233196851"/>
      <w:r w:rsidRPr="00224FF2">
        <w:rPr>
          <w:b/>
          <w:sz w:val="28"/>
          <w:szCs w:val="28"/>
          <w:lang w:val="ru-RU"/>
        </w:rPr>
        <w:t xml:space="preserve">3. ОРГАНИЗАЦИЯ ИНФОРМИРОВАНИЯ ПОСТУПАЮЩИХ НА ОБУЧЕНИЕ ПО ПРОГРАММАМ </w:t>
      </w:r>
      <w:r w:rsidR="005835E2" w:rsidRPr="00224FF2">
        <w:rPr>
          <w:b/>
          <w:sz w:val="28"/>
          <w:szCs w:val="28"/>
          <w:lang w:val="ru-RU"/>
        </w:rPr>
        <w:t xml:space="preserve">ПОДГОТОВКИ </w:t>
      </w:r>
      <w:r w:rsidR="005835E2">
        <w:rPr>
          <w:b/>
          <w:sz w:val="28"/>
          <w:szCs w:val="28"/>
          <w:lang w:val="ru-RU"/>
        </w:rPr>
        <w:t xml:space="preserve">НАУЧНО И </w:t>
      </w:r>
      <w:r w:rsidR="005835E2" w:rsidRPr="00224FF2">
        <w:rPr>
          <w:b/>
          <w:sz w:val="28"/>
          <w:szCs w:val="28"/>
          <w:lang w:val="ru-RU"/>
        </w:rPr>
        <w:t xml:space="preserve">НАУЧНО </w:t>
      </w:r>
      <w:r w:rsidRPr="00224FF2">
        <w:rPr>
          <w:b/>
          <w:sz w:val="28"/>
          <w:szCs w:val="28"/>
          <w:lang w:val="ru-RU"/>
        </w:rPr>
        <w:t>– ПЕДАГОГИЧЕСКИХ КАДРОВ В АСПИРАНТУРЕ</w:t>
      </w:r>
      <w:bookmarkEnd w:id="2"/>
    </w:p>
    <w:p w14:paraId="78FBC6C7" w14:textId="77777777" w:rsidR="008752FF" w:rsidRPr="00224FF2" w:rsidRDefault="008752FF">
      <w:pPr>
        <w:spacing w:line="360" w:lineRule="auto"/>
        <w:ind w:right="19"/>
        <w:rPr>
          <w:sz w:val="28"/>
          <w:szCs w:val="24"/>
          <w:lang w:val="ru-RU"/>
        </w:rPr>
      </w:pPr>
    </w:p>
    <w:p w14:paraId="6E05C4B0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 xml:space="preserve">3.1. ИМАШ РАН обязан ознакомить поступающего со своим уставом, со сведениями о дате предоставления и регистрационном номере лицензии на </w:t>
      </w:r>
      <w:r w:rsidRPr="00224FF2">
        <w:rPr>
          <w:sz w:val="28"/>
          <w:szCs w:val="24"/>
          <w:lang w:val="ru-RU"/>
        </w:rPr>
        <w:lastRenderedPageBreak/>
        <w:t>осуществление образовательной деятельности, свидетельством о государственной аккредитации, с образовательными программами, с образцом договора об оказании платных образовательных услуг, предоставить информацию о сроках приёма и перечне необходимых документов для поступления в аспирантуру, а также программы вступительных испытаний для поступления в аспирантуру, месте, времени и форме их проведения.</w:t>
      </w:r>
    </w:p>
    <w:p w14:paraId="6E5792A4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 Приёмная комиссия ИМАШ РАН на официальном сайте ИМАШ РАН в информационно-телекоммуникационной сети «Интернет» (далее — официальный сайт) и на информационном стенде до начала приёма документов размещает информацию, указанную в п.3. 1 подписанную Председателем приёмной комиссии, а также:</w:t>
      </w:r>
    </w:p>
    <w:p w14:paraId="30A17D6A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3.2.1 Количество мест для приема на обучение по различным условиям поступления в рамках контрольных цифр;</w:t>
      </w:r>
    </w:p>
    <w:p w14:paraId="3E550B46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3.2.2. Информацию о наличии общежития для иногородних поступающих;</w:t>
      </w:r>
    </w:p>
    <w:p w14:paraId="5F9E4602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3.2.3. Информацию об электронных адресах для направления документов, необходимых для поступления;</w:t>
      </w:r>
    </w:p>
    <w:p w14:paraId="55F0A2CD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3.2.4. Информацию о почтовых адресах для направления документов, необходимых для поступления.</w:t>
      </w:r>
    </w:p>
    <w:p w14:paraId="0BA277C7" w14:textId="77777777" w:rsidR="008752FF" w:rsidRPr="00224FF2" w:rsidRDefault="008752FF" w:rsidP="005835E2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3.2.5. Информацию о телефонах связи.</w:t>
      </w:r>
    </w:p>
    <w:p w14:paraId="72D9D6F2" w14:textId="77777777" w:rsidR="008752FF" w:rsidRPr="00224FF2" w:rsidRDefault="008752FF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</w:p>
    <w:p w14:paraId="2A17F0F6" w14:textId="77777777" w:rsidR="008752FF" w:rsidRPr="00224FF2" w:rsidRDefault="008752FF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  <w:bookmarkStart w:id="3" w:name="_Toc233196852"/>
      <w:r w:rsidRPr="00224FF2">
        <w:rPr>
          <w:b/>
          <w:sz w:val="28"/>
          <w:szCs w:val="28"/>
          <w:lang w:val="ru-RU"/>
        </w:rPr>
        <w:t>4. ПОРЯДОК ПРИЕМА ДОКУМЕНТОВ</w:t>
      </w:r>
      <w:bookmarkEnd w:id="3"/>
    </w:p>
    <w:p w14:paraId="7383C855" w14:textId="77777777" w:rsidR="008752FF" w:rsidRPr="00224FF2" w:rsidRDefault="008752FF">
      <w:pPr>
        <w:ind w:right="19"/>
        <w:rPr>
          <w:lang w:val="ru-RU"/>
        </w:rPr>
      </w:pPr>
    </w:p>
    <w:p w14:paraId="21A96336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4.1. Дата начала и сроки подачи документов для поступления в аспирантуру ежегодно определяются распорядительными актами ИМАШ РАН, которые размещаются на сайте Института не позже, чем за 30 календарных дней до начала приема документов.</w:t>
      </w:r>
    </w:p>
    <w:p w14:paraId="7A4FCBAE" w14:textId="77777777" w:rsidR="008752FF" w:rsidRPr="00224FF2" w:rsidRDefault="008752FF" w:rsidP="00B5708E">
      <w:pPr>
        <w:spacing w:after="113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 Необходимые документы для поступления в аспирантуру:</w:t>
      </w:r>
    </w:p>
    <w:p w14:paraId="6245D3D6" w14:textId="76410FDB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4.2.1. Заявление на имя директора Института (Приложение</w:t>
      </w:r>
      <w:r w:rsidR="00B468B3">
        <w:rPr>
          <w:sz w:val="28"/>
          <w:szCs w:val="24"/>
          <w:lang w:val="ru-RU"/>
        </w:rPr>
        <w:t xml:space="preserve"> 1 </w:t>
      </w:r>
      <w:r w:rsidRPr="00224FF2">
        <w:rPr>
          <w:sz w:val="28"/>
          <w:szCs w:val="24"/>
          <w:lang w:val="ru-RU"/>
        </w:rPr>
        <w:t xml:space="preserve">Правил приема на обучение по образовательным программам </w:t>
      </w:r>
      <w:r w:rsidR="00B468B3">
        <w:rPr>
          <w:sz w:val="28"/>
          <w:szCs w:val="24"/>
          <w:lang w:val="ru-RU"/>
        </w:rPr>
        <w:t>подготовки</w:t>
      </w:r>
      <w:r w:rsidRPr="00224FF2">
        <w:rPr>
          <w:sz w:val="28"/>
          <w:szCs w:val="24"/>
          <w:lang w:val="ru-RU"/>
        </w:rPr>
        <w:t xml:space="preserve"> научно-педагогических кадров в аспирантуре ИМАШ РАН (далее — Правила приема). </w:t>
      </w:r>
      <w:r w:rsidR="005835E2" w:rsidRPr="00224FF2">
        <w:rPr>
          <w:sz w:val="28"/>
          <w:szCs w:val="24"/>
          <w:lang w:val="ru-RU"/>
        </w:rPr>
        <w:t>Е</w:t>
      </w:r>
      <w:r w:rsidRPr="00224FF2">
        <w:rPr>
          <w:sz w:val="28"/>
          <w:szCs w:val="24"/>
          <w:lang w:val="ru-RU"/>
        </w:rPr>
        <w:t>с</w:t>
      </w:r>
      <w:r w:rsidR="005835E2">
        <w:rPr>
          <w:sz w:val="28"/>
          <w:szCs w:val="24"/>
          <w:lang w:val="ru-RU"/>
        </w:rPr>
        <w:t>л</w:t>
      </w:r>
      <w:r w:rsidR="005835E2" w:rsidRPr="00224FF2">
        <w:rPr>
          <w:sz w:val="28"/>
          <w:szCs w:val="24"/>
          <w:lang w:val="ru-RU"/>
        </w:rPr>
        <w:t>и</w:t>
      </w:r>
      <w:r w:rsidR="00661311">
        <w:rPr>
          <w:sz w:val="28"/>
          <w:szCs w:val="24"/>
          <w:lang w:val="ru-RU"/>
        </w:rPr>
        <w:t xml:space="preserve"> заявление </w:t>
      </w:r>
      <w:r w:rsidR="00661311">
        <w:rPr>
          <w:sz w:val="28"/>
          <w:szCs w:val="24"/>
          <w:lang w:val="ru-RU"/>
        </w:rPr>
        <w:lastRenderedPageBreak/>
        <w:t>подается</w:t>
      </w:r>
      <w:r w:rsidR="005835E2" w:rsidRPr="00224FF2">
        <w:rPr>
          <w:sz w:val="28"/>
          <w:szCs w:val="24"/>
          <w:lang w:val="ru-RU"/>
        </w:rPr>
        <w:t xml:space="preserve"> </w:t>
      </w:r>
      <w:r w:rsidRPr="00224FF2">
        <w:rPr>
          <w:sz w:val="28"/>
          <w:szCs w:val="24"/>
          <w:lang w:val="ru-RU"/>
        </w:rPr>
        <w:t xml:space="preserve">в электронном виде — отсканированная версия распечатанного, заполненного и подписанного заявления. </w:t>
      </w:r>
    </w:p>
    <w:p w14:paraId="2BDC9BE0" w14:textId="2810F33B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 xml:space="preserve">4.2.2. Копия паспорта </w:t>
      </w:r>
      <w:r w:rsidR="00B468B3" w:rsidRPr="00224FF2">
        <w:rPr>
          <w:sz w:val="28"/>
          <w:szCs w:val="24"/>
          <w:lang w:val="ru-RU"/>
        </w:rPr>
        <w:t xml:space="preserve">или </w:t>
      </w:r>
      <w:r w:rsidRPr="00224FF2">
        <w:rPr>
          <w:sz w:val="28"/>
          <w:szCs w:val="24"/>
          <w:lang w:val="ru-RU"/>
        </w:rPr>
        <w:t xml:space="preserve">документа, </w:t>
      </w:r>
      <w:r w:rsidR="00B468B3" w:rsidRPr="00224FF2">
        <w:rPr>
          <w:sz w:val="28"/>
          <w:szCs w:val="24"/>
          <w:lang w:val="ru-RU"/>
        </w:rPr>
        <w:t>удостоверяющего личность (</w:t>
      </w:r>
      <w:r w:rsidRPr="00224FF2">
        <w:rPr>
          <w:sz w:val="28"/>
          <w:szCs w:val="24"/>
          <w:lang w:val="ru-RU"/>
        </w:rPr>
        <w:t>все страницы, где есть записи).</w:t>
      </w:r>
    </w:p>
    <w:p w14:paraId="49549FC4" w14:textId="5543E091" w:rsidR="008752FF" w:rsidRPr="00224FF2" w:rsidRDefault="008752FF" w:rsidP="00B5708E">
      <w:pPr>
        <w:spacing w:after="68" w:line="265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 xml:space="preserve">4.2.3. Копии или </w:t>
      </w:r>
      <w:r w:rsidR="00B468B3" w:rsidRPr="00224FF2">
        <w:rPr>
          <w:sz w:val="28"/>
          <w:szCs w:val="24"/>
          <w:lang w:val="ru-RU"/>
        </w:rPr>
        <w:t xml:space="preserve">подлинники документов </w:t>
      </w:r>
      <w:r w:rsidRPr="00224FF2">
        <w:rPr>
          <w:sz w:val="28"/>
          <w:szCs w:val="24"/>
          <w:lang w:val="ru-RU"/>
        </w:rPr>
        <w:t>о высшем образовании с приложениями</w:t>
      </w:r>
      <w:r w:rsidR="00BB654C" w:rsidRPr="00224FF2">
        <w:rPr>
          <w:noProof/>
          <w:sz w:val="28"/>
          <w:szCs w:val="24"/>
          <w:lang w:val="ru-RU" w:eastAsia="ru-RU"/>
        </w:rPr>
        <w:drawing>
          <wp:inline distT="0" distB="0" distL="0" distR="0" wp14:anchorId="217B221C" wp14:editId="5950E90B">
            <wp:extent cx="9525" cy="9525"/>
            <wp:effectExtent l="0" t="0" r="0" b="0"/>
            <wp:docPr id="1" name="Picture 1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54C" w:rsidRPr="00224FF2">
        <w:rPr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52608" behindDoc="0" locked="0" layoutInCell="1" allowOverlap="0" wp14:anchorId="32983162" wp14:editId="69113C51">
            <wp:simplePos x="0" y="0"/>
            <wp:positionH relativeFrom="page">
              <wp:posOffset>494030</wp:posOffset>
            </wp:positionH>
            <wp:positionV relativeFrom="page">
              <wp:posOffset>3938905</wp:posOffset>
            </wp:positionV>
            <wp:extent cx="3175" cy="12065"/>
            <wp:effectExtent l="0" t="0" r="0" b="0"/>
            <wp:wrapSquare wrapText="bothSides"/>
            <wp:docPr id="78" name="Picture 14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FF2">
        <w:rPr>
          <w:sz w:val="28"/>
          <w:szCs w:val="24"/>
          <w:lang w:val="ru-RU"/>
        </w:rPr>
        <w:t xml:space="preserve"> (магистратура, специалитет).</w:t>
      </w:r>
    </w:p>
    <w:p w14:paraId="4E81EF4E" w14:textId="77777777" w:rsidR="008752FF" w:rsidRPr="00224FF2" w:rsidRDefault="008752FF" w:rsidP="00B5708E">
      <w:pPr>
        <w:spacing w:after="104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4.2.4. 4 (четыре) цветных фотографии 3х4 см, и в электронном виде — 1 (одну).</w:t>
      </w:r>
    </w:p>
    <w:p w14:paraId="69C659A7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4.2.5. Документ, подтверждающий регистрацию в системе индивидуального (персонифицированного) учета - СНИЛС.</w:t>
      </w:r>
    </w:p>
    <w:p w14:paraId="796A3F18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4.2.6. При необходимости создания для поступающего специальных условий, указанных в разделе 6 Правил приема — документ, в связи с наличием которого необходимо создание указанных условий.</w:t>
      </w:r>
    </w:p>
    <w:p w14:paraId="7C037D57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4.2.7. Документы, подтверждающие индивидуальные достижения поступающего, результаты которых учитываются при приеме на обучение</w:t>
      </w:r>
      <w:r w:rsidR="005835E2">
        <w:rPr>
          <w:sz w:val="28"/>
          <w:szCs w:val="24"/>
          <w:lang w:val="ru-RU"/>
        </w:rPr>
        <w:t xml:space="preserve"> - </w:t>
      </w:r>
      <w:r w:rsidR="005835E2" w:rsidRPr="005835E2">
        <w:rPr>
          <w:sz w:val="28"/>
          <w:szCs w:val="24"/>
          <w:lang w:val="ru-RU"/>
        </w:rPr>
        <w:t xml:space="preserve"> перечень опубликованных работ, патентов, свидетельств на программы и базы данных.</w:t>
      </w:r>
    </w:p>
    <w:p w14:paraId="2CEC7C1A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4.2.8. Документы воинского учета - для военнообязанных и лиц, подлежащих призыву на военную службу</w:t>
      </w:r>
      <w:r w:rsidR="005835E2">
        <w:rPr>
          <w:sz w:val="28"/>
          <w:szCs w:val="24"/>
          <w:lang w:val="ru-RU"/>
        </w:rPr>
        <w:t>.</w:t>
      </w:r>
    </w:p>
    <w:p w14:paraId="0761B0EA" w14:textId="77777777" w:rsidR="008752FF" w:rsidRPr="00224FF2" w:rsidRDefault="008752FF" w:rsidP="00B5708E">
      <w:pPr>
        <w:spacing w:after="73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4.2.9. Иные документы (по усмотрению поступающего).</w:t>
      </w:r>
    </w:p>
    <w:p w14:paraId="49CCAEB7" w14:textId="77777777" w:rsidR="008752FF" w:rsidRPr="00224FF2" w:rsidRDefault="008752FF" w:rsidP="00B5708E">
      <w:pPr>
        <w:spacing w:after="115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 В заявлении поступающим указываются следующие обязательные сведения:</w:t>
      </w:r>
    </w:p>
    <w:p w14:paraId="4C5774AD" w14:textId="77777777" w:rsidR="008752FF" w:rsidRPr="00224FF2" w:rsidRDefault="008752FF" w:rsidP="00B5708E">
      <w:pPr>
        <w:spacing w:after="113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4.3.1. Фамилия, имя, отчество (при наличии).</w:t>
      </w:r>
    </w:p>
    <w:p w14:paraId="5223F4A7" w14:textId="77777777" w:rsidR="008752FF" w:rsidRPr="00224FF2" w:rsidRDefault="008752FF" w:rsidP="00B5708E">
      <w:pPr>
        <w:spacing w:after="82"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4.3.2. Дата рождения.</w:t>
      </w:r>
    </w:p>
    <w:p w14:paraId="486D8269" w14:textId="77777777" w:rsidR="008752FF" w:rsidRPr="00224FF2" w:rsidRDefault="008752FF" w:rsidP="00B5708E">
      <w:pPr>
        <w:spacing w:line="259" w:lineRule="auto"/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4.3.3. Реквизиты документа, удостоверяющего его личность, когда и кем выдан.</w:t>
      </w:r>
    </w:p>
    <w:p w14:paraId="2C30C485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4.3.4. Сведения о предыдущем уровне образования и документы об образовании, его подтверждающем.</w:t>
      </w:r>
    </w:p>
    <w:p w14:paraId="65EFFC01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4.3.5. Направление, научную специальность по которым планирует поступать в аспирантуру Института, с указанием области исследования согласно паспорта соответствующей научной специальности;</w:t>
      </w:r>
    </w:p>
    <w:p w14:paraId="42A39C76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lastRenderedPageBreak/>
        <w:t>4.3.6. Наличие опубликованных работ, изобретений и отчётов по научно-исследовательской работе;</w:t>
      </w:r>
    </w:p>
    <w:p w14:paraId="19B63C80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4.4. Заявление о приеме, подаваемое поступающим, должно предусматривать заверение личной подписью поступающего следующих фактов:</w:t>
      </w:r>
    </w:p>
    <w:p w14:paraId="7F3BC7F9" w14:textId="77777777" w:rsidR="008752FF" w:rsidRPr="00224FF2" w:rsidRDefault="008752FF" w:rsidP="00B5708E">
      <w:pPr>
        <w:ind w:right="0" w:firstLine="720"/>
        <w:rPr>
          <w:sz w:val="28"/>
          <w:szCs w:val="24"/>
          <w:lang w:val="ru-RU"/>
        </w:rPr>
      </w:pPr>
      <w:r w:rsidRPr="00224FF2">
        <w:rPr>
          <w:sz w:val="28"/>
          <w:szCs w:val="24"/>
          <w:lang w:val="ru-RU"/>
        </w:rPr>
        <w:t>4.4.1. При поступлении на обучение на места в рамках контро</w:t>
      </w:r>
      <w:r w:rsidR="005E374A">
        <w:rPr>
          <w:sz w:val="28"/>
          <w:szCs w:val="24"/>
          <w:lang w:val="ru-RU"/>
        </w:rPr>
        <w:t xml:space="preserve">льных цифр - отсутствие диплома / свидетельства </w:t>
      </w:r>
      <w:r w:rsidRPr="00224FF2">
        <w:rPr>
          <w:sz w:val="28"/>
          <w:szCs w:val="24"/>
          <w:lang w:val="ru-RU"/>
        </w:rPr>
        <w:t>об окончании</w:t>
      </w:r>
      <w:r w:rsidR="005E374A">
        <w:rPr>
          <w:sz w:val="28"/>
          <w:szCs w:val="24"/>
          <w:lang w:val="ru-RU"/>
        </w:rPr>
        <w:t xml:space="preserve"> аспирантуры </w:t>
      </w:r>
      <w:r w:rsidRPr="00224FF2">
        <w:rPr>
          <w:sz w:val="28"/>
          <w:szCs w:val="24"/>
          <w:lang w:val="ru-RU"/>
        </w:rPr>
        <w:t>или диплома кандидата наук.</w:t>
      </w:r>
    </w:p>
    <w:p w14:paraId="3373949E" w14:textId="77777777" w:rsidR="008752FF" w:rsidRDefault="008752FF" w:rsidP="00B5708E">
      <w:pPr>
        <w:spacing w:after="75" w:line="259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4.4.2 Согласие на обработку персональных данных.</w:t>
      </w:r>
    </w:p>
    <w:p w14:paraId="7419404C" w14:textId="77777777" w:rsidR="008752FF" w:rsidRDefault="008752FF" w:rsidP="00B5708E">
      <w:pPr>
        <w:spacing w:after="124" w:line="259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4.4.3. Достоверность указанных им сведений.</w:t>
      </w:r>
    </w:p>
    <w:p w14:paraId="07C487B8" w14:textId="77777777" w:rsidR="008752FF" w:rsidRDefault="008752FF" w:rsidP="00B5708E">
      <w:pPr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4.5. Поступающему выдается расписка о приеме документов установленной формы (Приложение </w:t>
      </w:r>
      <w:r w:rsidR="00B5708E">
        <w:rPr>
          <w:sz w:val="28"/>
          <w:szCs w:val="24"/>
          <w:lang w:val="ru-RU"/>
        </w:rPr>
        <w:t>6</w:t>
      </w:r>
      <w:r>
        <w:rPr>
          <w:sz w:val="28"/>
          <w:szCs w:val="24"/>
          <w:lang w:val="ru-RU"/>
        </w:rPr>
        <w:t xml:space="preserve"> Правил приема).</w:t>
      </w:r>
    </w:p>
    <w:p w14:paraId="199744BC" w14:textId="77777777" w:rsidR="008752FF" w:rsidRDefault="008752FF" w:rsidP="00B5708E">
      <w:pPr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4.6. В случае предоставления поступающим заявления, содержащего не все сведения, предусмотренные пунктом 4.3, и</w:t>
      </w:r>
      <w:r w:rsidR="00B5708E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>(или) сведения, не соответствующие действительности, Институт вправе отказать в поступлении и возвратить документы поступающему.</w:t>
      </w:r>
    </w:p>
    <w:p w14:paraId="5B349E30" w14:textId="77777777" w:rsidR="008752FF" w:rsidRDefault="008752FF" w:rsidP="00B5708E">
      <w:pPr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4.7. Поступающий имеет право на любом этапе поступления на обучение подать заявление об отзыве поданных документов. При отзыве документов поступающий исключается из списков лиц, подавших документы, списков поступающих и не подлежит зачислению (исключается из числа зачисленных).</w:t>
      </w:r>
    </w:p>
    <w:p w14:paraId="0CA572A1" w14:textId="77777777" w:rsidR="008752FF" w:rsidRDefault="008752FF" w:rsidP="00B5708E">
      <w:pPr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Поступающий, не включенный в число зачисленных, имеет право подать заявление об отзыве оригинала документа установленного образца. Институт возвращает документы поступающему, подавшему заявление об отзыве документов или заявление об отзыве оригинала, соответственно – поданные документы в части их оригиналов или поданный оригинал документа установленного образца в течение следующего рабочего дня после подачи заявления.</w:t>
      </w:r>
    </w:p>
    <w:p w14:paraId="422B4023" w14:textId="77777777" w:rsidR="008752FF" w:rsidRDefault="008752FF">
      <w:pPr>
        <w:pStyle w:val="1"/>
        <w:spacing w:after="0" w:line="360" w:lineRule="auto"/>
        <w:ind w:left="0" w:firstLine="0"/>
        <w:rPr>
          <w:b/>
          <w:sz w:val="28"/>
          <w:szCs w:val="28"/>
          <w:lang w:val="ru-RU"/>
        </w:rPr>
      </w:pPr>
      <w:r>
        <w:rPr>
          <w:lang w:val="ru-RU"/>
        </w:rPr>
        <w:br w:type="page"/>
      </w:r>
      <w:bookmarkStart w:id="4" w:name="_Toc233196853"/>
      <w:r>
        <w:rPr>
          <w:b/>
          <w:sz w:val="28"/>
          <w:szCs w:val="28"/>
          <w:lang w:val="ru-RU"/>
        </w:rPr>
        <w:lastRenderedPageBreak/>
        <w:t>5. СТРУКТУРА, ПОРЯДОК И ПРИНЦИПЫ ПРОВЕДЕНИЯ И ОЦЕНКИ РЕЗУЛЬТАТОВ ВСТУПИТЕЛЬНЫХ ИСПЫТАНИЙ (ЭКЗАМЕНОВ)</w:t>
      </w:r>
      <w:bookmarkEnd w:id="4"/>
    </w:p>
    <w:p w14:paraId="10485AA8" w14:textId="77777777" w:rsidR="008752FF" w:rsidRDefault="008752FF">
      <w:pPr>
        <w:spacing w:after="0" w:line="360" w:lineRule="auto"/>
        <w:ind w:right="0"/>
        <w:rPr>
          <w:lang w:val="ru-RU"/>
        </w:rPr>
      </w:pPr>
    </w:p>
    <w:p w14:paraId="42CA8DA3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5.1. Дата начала и сроки проведения вступительных испытаний ежегодно определяются распорядительными актами ИМАШ РАН, которые размещаются на официальном сайте Института и на информационном стенде не позже, чем за 30 календарных дней до начала вступительных испытаний, если иное не предусмотрено законодательством Российской Федерации.</w:t>
      </w:r>
    </w:p>
    <w:p w14:paraId="6FA87F4D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Расписание вступительных испытаний размещается на официальном сайте ИМАШ РАН не позднее чем за 14 календарных дней до начала вступительных испытаний.</w:t>
      </w:r>
    </w:p>
    <w:p w14:paraId="2E28AC0D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5.2. Поступающие в аспирантуру Института проходят вступительные испытания в два этапа:</w:t>
      </w:r>
    </w:p>
    <w:p w14:paraId="695D4AF5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Этап 1: </w:t>
      </w:r>
      <w:r w:rsidR="00A71943">
        <w:rPr>
          <w:sz w:val="28"/>
          <w:szCs w:val="24"/>
          <w:lang w:val="ru-RU"/>
        </w:rPr>
        <w:t xml:space="preserve">Конкурс </w:t>
      </w:r>
      <w:r>
        <w:rPr>
          <w:sz w:val="28"/>
          <w:szCs w:val="24"/>
          <w:lang w:val="ru-RU"/>
        </w:rPr>
        <w:t>портфолио.</w:t>
      </w:r>
    </w:p>
    <w:p w14:paraId="3B1189D9" w14:textId="77777777" w:rsidR="00A71943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Этап 2: </w:t>
      </w:r>
      <w:r w:rsidR="00A71943">
        <w:rPr>
          <w:sz w:val="28"/>
          <w:szCs w:val="24"/>
          <w:lang w:val="ru-RU"/>
        </w:rPr>
        <w:t xml:space="preserve">Вступительные </w:t>
      </w:r>
      <w:r>
        <w:rPr>
          <w:sz w:val="28"/>
          <w:szCs w:val="24"/>
          <w:lang w:val="ru-RU"/>
        </w:rPr>
        <w:t>испытания в виде экзаменов по вопросам (билетам)</w:t>
      </w:r>
      <w:r w:rsidR="00A71943">
        <w:rPr>
          <w:sz w:val="28"/>
          <w:szCs w:val="24"/>
          <w:lang w:val="ru-RU"/>
        </w:rPr>
        <w:t>:</w:t>
      </w:r>
    </w:p>
    <w:p w14:paraId="2AE21270" w14:textId="77777777" w:rsidR="00A71943" w:rsidRDefault="00A71943" w:rsidP="00A71943">
      <w:pPr>
        <w:numPr>
          <w:ilvl w:val="0"/>
          <w:numId w:val="2"/>
        </w:numPr>
        <w:spacing w:after="0" w:line="360" w:lineRule="auto"/>
        <w:ind w:right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Специальная </w:t>
      </w:r>
      <w:r w:rsidR="008752FF">
        <w:rPr>
          <w:sz w:val="28"/>
          <w:szCs w:val="24"/>
          <w:lang w:val="ru-RU"/>
        </w:rPr>
        <w:t>дисциплин</w:t>
      </w:r>
      <w:r>
        <w:rPr>
          <w:sz w:val="28"/>
          <w:szCs w:val="24"/>
          <w:lang w:val="ru-RU"/>
        </w:rPr>
        <w:t>а</w:t>
      </w:r>
      <w:r w:rsidR="008752FF">
        <w:rPr>
          <w:sz w:val="28"/>
          <w:szCs w:val="24"/>
          <w:lang w:val="ru-RU"/>
        </w:rPr>
        <w:t>, соответствующ</w:t>
      </w:r>
      <w:r>
        <w:rPr>
          <w:sz w:val="28"/>
          <w:szCs w:val="24"/>
          <w:lang w:val="ru-RU"/>
        </w:rPr>
        <w:t>ая</w:t>
      </w:r>
      <w:r w:rsidR="008752FF">
        <w:rPr>
          <w:sz w:val="28"/>
          <w:szCs w:val="24"/>
          <w:lang w:val="ru-RU"/>
        </w:rPr>
        <w:t xml:space="preserve"> направленности программы подготовки, </w:t>
      </w:r>
    </w:p>
    <w:p w14:paraId="3DEA2CE7" w14:textId="77777777" w:rsidR="00A71943" w:rsidRDefault="00A71943" w:rsidP="00A71943">
      <w:pPr>
        <w:numPr>
          <w:ilvl w:val="0"/>
          <w:numId w:val="2"/>
        </w:numPr>
        <w:spacing w:after="0" w:line="360" w:lineRule="auto"/>
        <w:ind w:right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История и </w:t>
      </w:r>
      <w:r w:rsidR="008752FF">
        <w:rPr>
          <w:sz w:val="28"/>
          <w:szCs w:val="24"/>
          <w:lang w:val="ru-RU"/>
        </w:rPr>
        <w:t>философи</w:t>
      </w:r>
      <w:r>
        <w:rPr>
          <w:sz w:val="28"/>
          <w:szCs w:val="24"/>
          <w:lang w:val="ru-RU"/>
        </w:rPr>
        <w:t>я науки</w:t>
      </w:r>
      <w:r w:rsidR="008752FF">
        <w:rPr>
          <w:sz w:val="28"/>
          <w:szCs w:val="24"/>
          <w:lang w:val="ru-RU"/>
        </w:rPr>
        <w:t xml:space="preserve"> </w:t>
      </w:r>
    </w:p>
    <w:p w14:paraId="5BC96811" w14:textId="77777777" w:rsidR="008752FF" w:rsidRDefault="00A71943" w:rsidP="00A71943">
      <w:pPr>
        <w:numPr>
          <w:ilvl w:val="0"/>
          <w:numId w:val="2"/>
        </w:numPr>
        <w:spacing w:after="0" w:line="360" w:lineRule="auto"/>
        <w:ind w:right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И</w:t>
      </w:r>
      <w:r w:rsidR="008752FF">
        <w:rPr>
          <w:sz w:val="28"/>
          <w:szCs w:val="24"/>
          <w:lang w:val="ru-RU"/>
        </w:rPr>
        <w:t>ност</w:t>
      </w:r>
      <w:r>
        <w:rPr>
          <w:sz w:val="28"/>
          <w:szCs w:val="24"/>
          <w:lang w:val="ru-RU"/>
        </w:rPr>
        <w:t>ранный язык</w:t>
      </w:r>
      <w:r w:rsidR="008752FF">
        <w:rPr>
          <w:sz w:val="28"/>
          <w:szCs w:val="24"/>
          <w:lang w:val="ru-RU"/>
        </w:rPr>
        <w:t>.</w:t>
      </w:r>
    </w:p>
    <w:p w14:paraId="58AA3F52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5.3. На места в рамках контрольных цифр приема (КЦП) конкурс проходит по направлениям подготовки.</w:t>
      </w:r>
    </w:p>
    <w:p w14:paraId="164C2341" w14:textId="12B2EA38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5.</w:t>
      </w:r>
      <w:r w:rsidR="00B5708E">
        <w:rPr>
          <w:sz w:val="28"/>
          <w:szCs w:val="24"/>
          <w:lang w:val="ru-RU"/>
        </w:rPr>
        <w:t>4</w:t>
      </w:r>
      <w:r>
        <w:rPr>
          <w:sz w:val="28"/>
          <w:szCs w:val="24"/>
          <w:lang w:val="ru-RU"/>
        </w:rPr>
        <w:t xml:space="preserve"> Максимальное количество проходных баллов, которые может набрать абитуриент со всеми дополнительными надбавками за личные успехи или проходной </w:t>
      </w:r>
      <w:r w:rsidRPr="0067545E">
        <w:rPr>
          <w:sz w:val="28"/>
          <w:szCs w:val="24"/>
          <w:lang w:val="ru-RU"/>
        </w:rPr>
        <w:t xml:space="preserve">максимум </w:t>
      </w:r>
      <w:r w:rsidR="0067545E" w:rsidRPr="0067545E">
        <w:rPr>
          <w:sz w:val="28"/>
          <w:szCs w:val="24"/>
          <w:lang w:val="ru-RU"/>
        </w:rPr>
        <w:t xml:space="preserve">равен </w:t>
      </w:r>
      <w:r w:rsidRPr="0067545E">
        <w:rPr>
          <w:sz w:val="28"/>
          <w:szCs w:val="24"/>
          <w:lang w:val="ru-RU"/>
        </w:rPr>
        <w:t>100 баллам.</w:t>
      </w:r>
      <w:r>
        <w:rPr>
          <w:sz w:val="28"/>
          <w:szCs w:val="24"/>
          <w:lang w:val="ru-RU"/>
        </w:rPr>
        <w:t xml:space="preserve"> </w:t>
      </w:r>
    </w:p>
    <w:p w14:paraId="01F12EC3" w14:textId="77777777" w:rsidR="008752FF" w:rsidRDefault="008752FF" w:rsidP="00B5708E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5.6. Структура оценочного фонда и принципы начисления баллов, в том числе и поощрительных баллов, указана в таблице 5.1 и 5.2.</w:t>
      </w:r>
    </w:p>
    <w:p w14:paraId="1969D235" w14:textId="0ADAD25E" w:rsidR="00B5708E" w:rsidRDefault="008752FF" w:rsidP="00B5708E">
      <w:pPr>
        <w:spacing w:after="0" w:line="360" w:lineRule="auto"/>
        <w:ind w:right="0"/>
        <w:jc w:val="right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Таблица 5.1. </w:t>
      </w:r>
    </w:p>
    <w:p w14:paraId="0BB1F51A" w14:textId="77777777" w:rsidR="00A71943" w:rsidRDefault="00A71943" w:rsidP="00A71943">
      <w:pPr>
        <w:spacing w:after="0" w:line="360" w:lineRule="auto"/>
        <w:ind w:right="0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Конкурс портфолио</w:t>
      </w:r>
    </w:p>
    <w:tbl>
      <w:tblPr>
        <w:tblW w:w="10053" w:type="dxa"/>
        <w:tblInd w:w="10" w:type="dxa"/>
        <w:tblCellMar>
          <w:top w:w="50" w:type="dxa"/>
          <w:left w:w="85" w:type="dxa"/>
          <w:right w:w="94" w:type="dxa"/>
        </w:tblCellMar>
        <w:tblLook w:val="0000" w:firstRow="0" w:lastRow="0" w:firstColumn="0" w:lastColumn="0" w:noHBand="0" w:noVBand="0"/>
      </w:tblPr>
      <w:tblGrid>
        <w:gridCol w:w="7588"/>
        <w:gridCol w:w="2465"/>
      </w:tblGrid>
      <w:tr w:rsidR="00B5708E" w14:paraId="33A09E7D" w14:textId="77777777" w:rsidTr="00A71943">
        <w:trPr>
          <w:trHeight w:val="1063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A29D" w14:textId="77777777" w:rsidR="00B5708E" w:rsidRDefault="00A71943" w:rsidP="00A71943">
            <w:pPr>
              <w:spacing w:after="0" w:line="259" w:lineRule="auto"/>
              <w:ind w:left="16" w:right="5" w:firstLine="1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портфолио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F3568" w14:textId="77777777" w:rsidR="00B5708E" w:rsidRPr="00265B45" w:rsidRDefault="00A71943" w:rsidP="00A71943">
            <w:pPr>
              <w:spacing w:after="0" w:line="259" w:lineRule="auto"/>
              <w:ind w:left="24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A71943" w14:paraId="4B3615A3" w14:textId="77777777" w:rsidTr="00A71943">
        <w:trPr>
          <w:trHeight w:val="1063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CF4BB" w14:textId="77777777" w:rsidR="00A71943" w:rsidRDefault="00A71943" w:rsidP="008752FF">
            <w:pPr>
              <w:spacing w:after="0" w:line="259" w:lineRule="auto"/>
              <w:ind w:left="16" w:right="5" w:firstLine="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1.1. Абитуриент предоставил оригинал «Характеристику-рекомендацию дипломного руководителя на абитуриента очного отделения аспирантуры ИМАШ РАН» (Приложение 2) при этом дипломный и предполагаемый научный руководитель – одно лицо.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832D" w14:textId="77777777" w:rsidR="00A71943" w:rsidRPr="00265B45" w:rsidRDefault="00A71943" w:rsidP="008752FF">
            <w:pPr>
              <w:spacing w:after="0" w:line="259" w:lineRule="auto"/>
              <w:ind w:left="24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71943" w14:paraId="6302D264" w14:textId="77777777" w:rsidTr="00A71943">
        <w:trPr>
          <w:trHeight w:val="1216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E235" w14:textId="77777777" w:rsidR="00A71943" w:rsidRDefault="00A71943" w:rsidP="00B5708E">
            <w:pPr>
              <w:spacing w:after="0" w:line="259" w:lineRule="auto"/>
              <w:ind w:left="21" w:right="0" w:firstLine="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 Абитуриент предоставил оригинал «Протокол результатов собеседования с предполагаемым научным руководителем» (Приложение 3), при этом дипломный и предполагаемый научный руководитель — не одно лицо.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FCD9" w14:textId="77777777" w:rsidR="00A71943" w:rsidRPr="00265B45" w:rsidRDefault="00A71943">
            <w:pPr>
              <w:spacing w:after="0" w:line="259" w:lineRule="auto"/>
              <w:ind w:left="43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71943" w14:paraId="5BC0AF56" w14:textId="77777777" w:rsidTr="00A71943">
        <w:trPr>
          <w:trHeight w:val="496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440E" w14:textId="77777777" w:rsidR="00A71943" w:rsidRDefault="00A71943" w:rsidP="00B5708E">
            <w:pPr>
              <w:spacing w:after="0" w:line="259" w:lineRule="auto"/>
              <w:ind w:left="26" w:right="29" w:firstLine="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1.3. Абитуриент предоставил Резюме (Приложение 5)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C559" w14:textId="77777777" w:rsidR="00A71943" w:rsidRPr="00265B45" w:rsidRDefault="00A71943">
            <w:pPr>
              <w:spacing w:after="0" w:line="259" w:lineRule="auto"/>
              <w:ind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71943" w14:paraId="6E2CD133" w14:textId="77777777" w:rsidTr="00A71943">
        <w:trPr>
          <w:trHeight w:val="654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6570" w14:textId="5CAD6A6F" w:rsidR="00A71943" w:rsidRDefault="00A71943" w:rsidP="00B5708E">
            <w:pPr>
              <w:spacing w:after="0" w:line="259" w:lineRule="auto"/>
              <w:ind w:left="26" w:right="29" w:firstLine="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1.4. Абитуриент </w:t>
            </w:r>
            <w:r w:rsidR="00CD3553">
              <w:rPr>
                <w:sz w:val="28"/>
                <w:szCs w:val="28"/>
                <w:lang w:val="ru-RU"/>
              </w:rPr>
              <w:t>предоставил «</w:t>
            </w:r>
            <w:r>
              <w:rPr>
                <w:sz w:val="28"/>
                <w:szCs w:val="28"/>
                <w:lang w:val="ru-RU"/>
              </w:rPr>
              <w:t>Автобиографию-эссе» (Приложение 4).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74272" w14:textId="77777777" w:rsidR="00A71943" w:rsidRDefault="00A71943" w:rsidP="00A71943">
            <w:pPr>
              <w:spacing w:after="0" w:line="259" w:lineRule="auto"/>
              <w:ind w:right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A71943" w:rsidRPr="00473B81" w14:paraId="0249E95C" w14:textId="77777777" w:rsidTr="00A71943">
        <w:trPr>
          <w:trHeight w:val="2259"/>
        </w:trPr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27DCC" w14:textId="77777777" w:rsidR="00A71943" w:rsidRDefault="00A71943" w:rsidP="00B5708E">
            <w:pPr>
              <w:spacing w:after="0" w:line="259" w:lineRule="auto"/>
              <w:ind w:left="31" w:right="29" w:firstLine="2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 Индивидуальные достижения:</w:t>
            </w:r>
          </w:p>
          <w:p w14:paraId="0580E716" w14:textId="77777777" w:rsidR="00A71943" w:rsidRDefault="00A71943" w:rsidP="00B5708E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Публикация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</w:p>
          <w:p w14:paraId="3D2DE0A7" w14:textId="77777777" w:rsidR="00A71943" w:rsidRDefault="00A71943" w:rsidP="00B5708E">
            <w:pPr>
              <w:spacing w:after="0" w:line="259" w:lineRule="auto"/>
              <w:ind w:left="14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 (предоставляются распечатанные тексты статьи и ссылки на сайт журнала) - 5 (пять) баллов за 1 статью, но не более 10 баллов;</w:t>
            </w:r>
          </w:p>
          <w:p w14:paraId="24104036" w14:textId="77777777" w:rsidR="00A71943" w:rsidRDefault="00A71943" w:rsidP="00B5708E">
            <w:pPr>
              <w:spacing w:after="0" w:line="241" w:lineRule="auto"/>
              <w:ind w:left="5" w:right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Публикация в журналах из перечня ВАК (предоставляются распечатанные тексты статьи и ссылки на сайт журнала) - 5 (пять) баллов 1 статью, но не более 10 баллов;</w:t>
            </w:r>
          </w:p>
          <w:p w14:paraId="1E7C0D6B" w14:textId="77777777" w:rsidR="00A71943" w:rsidRDefault="00A71943" w:rsidP="00A71943">
            <w:pPr>
              <w:spacing w:after="0" w:line="259" w:lineRule="auto"/>
              <w:ind w:left="31" w:right="2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 Патент на изобретение и (или) полезную модель - 5 (пять) баллов 1 статью, но не более 10 баллов;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B8562" w14:textId="77777777" w:rsidR="00A71943" w:rsidRDefault="00A71943" w:rsidP="00A71943">
            <w:pPr>
              <w:spacing w:after="0" w:line="259" w:lineRule="auto"/>
              <w:ind w:left="52" w:right="0" w:firstLine="1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 полученных баллов</w:t>
            </w:r>
          </w:p>
          <w:p w14:paraId="72D8CD53" w14:textId="77777777" w:rsidR="00A71943" w:rsidRDefault="00A71943" w:rsidP="00A71943">
            <w:pPr>
              <w:spacing w:after="0" w:line="259" w:lineRule="auto"/>
              <w:ind w:left="52" w:right="0" w:firstLine="1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20 баллов</w:t>
            </w:r>
          </w:p>
        </w:tc>
      </w:tr>
    </w:tbl>
    <w:p w14:paraId="688A19CE" w14:textId="77777777" w:rsidR="008752FF" w:rsidRDefault="008752FF">
      <w:pPr>
        <w:spacing w:line="259" w:lineRule="auto"/>
        <w:ind w:left="163" w:right="19" w:firstLine="701"/>
        <w:rPr>
          <w:sz w:val="28"/>
          <w:szCs w:val="24"/>
          <w:lang w:val="ru-RU"/>
        </w:rPr>
      </w:pPr>
    </w:p>
    <w:p w14:paraId="150CD433" w14:textId="77777777" w:rsidR="00A71943" w:rsidRDefault="008752FF" w:rsidP="00A71943">
      <w:pPr>
        <w:spacing w:after="0" w:line="360" w:lineRule="auto"/>
        <w:ind w:right="0" w:firstLine="709"/>
        <w:jc w:val="right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Таблица 5.2. </w:t>
      </w:r>
    </w:p>
    <w:p w14:paraId="28356346" w14:textId="77777777" w:rsidR="008752FF" w:rsidRDefault="008752FF" w:rsidP="00A71943">
      <w:pPr>
        <w:spacing w:after="0" w:line="360" w:lineRule="auto"/>
        <w:ind w:right="0" w:firstLine="709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Вступительные испытания </w:t>
      </w:r>
      <w:r w:rsidR="00A71943">
        <w:rPr>
          <w:sz w:val="28"/>
          <w:szCs w:val="24"/>
          <w:lang w:val="ru-RU"/>
        </w:rPr>
        <w:t>в форме</w:t>
      </w:r>
      <w:r>
        <w:rPr>
          <w:sz w:val="28"/>
          <w:szCs w:val="24"/>
          <w:lang w:val="ru-RU"/>
        </w:rPr>
        <w:t xml:space="preserve"> экзамен</w:t>
      </w:r>
      <w:r w:rsidR="00A71943">
        <w:rPr>
          <w:sz w:val="28"/>
          <w:szCs w:val="24"/>
          <w:lang w:val="ru-RU"/>
        </w:rPr>
        <w:t>а</w:t>
      </w:r>
      <w:r>
        <w:rPr>
          <w:sz w:val="28"/>
          <w:szCs w:val="24"/>
          <w:lang w:val="ru-RU"/>
        </w:rPr>
        <w:t xml:space="preserve"> с контрольными во</w:t>
      </w:r>
      <w:r w:rsidR="00A71943">
        <w:rPr>
          <w:sz w:val="28"/>
          <w:szCs w:val="24"/>
          <w:lang w:val="ru-RU"/>
        </w:rPr>
        <w:t>просами по программам дисциплин</w:t>
      </w:r>
    </w:p>
    <w:p w14:paraId="232E377E" w14:textId="77777777" w:rsidR="008752FF" w:rsidRDefault="008752FF">
      <w:pPr>
        <w:spacing w:line="259" w:lineRule="auto"/>
        <w:ind w:left="163" w:right="19" w:firstLine="701"/>
        <w:rPr>
          <w:sz w:val="28"/>
          <w:szCs w:val="24"/>
          <w:lang w:val="ru-RU"/>
        </w:rPr>
      </w:pPr>
    </w:p>
    <w:tbl>
      <w:tblPr>
        <w:tblW w:w="9800" w:type="dxa"/>
        <w:tblInd w:w="284" w:type="dxa"/>
        <w:tblCellMar>
          <w:top w:w="57" w:type="dxa"/>
          <w:left w:w="110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  <w:gridCol w:w="1610"/>
      </w:tblGrid>
      <w:tr w:rsidR="00A71943" w14:paraId="077A6D50" w14:textId="77777777" w:rsidTr="00A71943">
        <w:trPr>
          <w:trHeight w:val="692"/>
        </w:trPr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3A60E" w14:textId="77777777" w:rsidR="00A71943" w:rsidRDefault="00A71943">
            <w:pPr>
              <w:spacing w:after="0" w:line="259" w:lineRule="auto"/>
              <w:ind w:right="1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испытаний и/или конкурса документов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63349" w14:textId="77777777" w:rsidR="00A71943" w:rsidRDefault="00A71943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A71943" w14:paraId="38258E2E" w14:textId="77777777" w:rsidTr="00A71943">
        <w:trPr>
          <w:trHeight w:val="939"/>
        </w:trPr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37DA" w14:textId="77777777" w:rsidR="00A71943" w:rsidRDefault="00A71943">
            <w:pPr>
              <w:spacing w:after="0" w:line="259" w:lineRule="auto"/>
              <w:ind w:left="5" w:right="0" w:hanging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 По специальной дисциплине соответствующей направлению научной подготовки.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BA354" w14:textId="77777777" w:rsidR="00A71943" w:rsidRDefault="00A71943">
            <w:pPr>
              <w:spacing w:after="0" w:line="259" w:lineRule="auto"/>
              <w:ind w:righ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A71943" w14:paraId="39805440" w14:textId="77777777" w:rsidTr="00A71943">
        <w:trPr>
          <w:trHeight w:val="378"/>
        </w:trPr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4B30" w14:textId="77777777" w:rsidR="00A71943" w:rsidRDefault="00A71943">
            <w:pPr>
              <w:spacing w:after="0" w:line="259" w:lineRule="auto"/>
              <w:ind w:left="5" w:right="0"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 По философии и методологии научных исследований.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2710" w14:textId="77777777" w:rsidR="00A71943" w:rsidRDefault="00A71943">
            <w:pPr>
              <w:spacing w:after="0" w:line="259" w:lineRule="auto"/>
              <w:ind w:right="12"/>
              <w:jc w:val="center"/>
            </w:pPr>
            <w:r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A71943" w14:paraId="2A851C3D" w14:textId="77777777" w:rsidTr="00A71943">
        <w:trPr>
          <w:trHeight w:val="498"/>
        </w:trPr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CE103" w14:textId="77777777" w:rsidR="00A71943" w:rsidRDefault="00A71943">
            <w:pPr>
              <w:spacing w:after="0" w:line="259" w:lineRule="auto"/>
              <w:ind w:left="5" w:right="0"/>
              <w:jc w:val="left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2.3. </w:t>
            </w:r>
            <w:r>
              <w:rPr>
                <w:sz w:val="28"/>
                <w:szCs w:val="28"/>
                <w:lang w:val="ru-RU"/>
              </w:rPr>
              <w:t>По иностранному языку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0E7B0" w14:textId="77777777" w:rsidR="00A71943" w:rsidRPr="00265B45" w:rsidRDefault="00A71943">
            <w:pPr>
              <w:spacing w:after="0" w:line="259" w:lineRule="auto"/>
              <w:ind w:right="22"/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  <w:lang w:val="ru-RU"/>
              </w:rPr>
              <w:t>20</w:t>
            </w:r>
          </w:p>
        </w:tc>
      </w:tr>
    </w:tbl>
    <w:p w14:paraId="4F9906B5" w14:textId="77777777" w:rsidR="008752FF" w:rsidRDefault="008752FF">
      <w:pPr>
        <w:ind w:right="19"/>
        <w:rPr>
          <w:lang w:val="ru-RU"/>
        </w:rPr>
      </w:pPr>
    </w:p>
    <w:p w14:paraId="3CA33096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5.7. Минимальное количество проходных баллов или проходной минимум - </w:t>
      </w:r>
      <w:r w:rsidR="00A71943">
        <w:rPr>
          <w:sz w:val="28"/>
          <w:szCs w:val="24"/>
          <w:lang w:val="ru-RU"/>
        </w:rPr>
        <w:t>35</w:t>
      </w:r>
      <w:r>
        <w:rPr>
          <w:sz w:val="28"/>
          <w:szCs w:val="24"/>
          <w:lang w:val="ru-RU"/>
        </w:rPr>
        <w:t xml:space="preserve"> баллов для всех форм обучения.</w:t>
      </w:r>
    </w:p>
    <w:p w14:paraId="5B8BB45F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lastRenderedPageBreak/>
        <w:t>5.8. Для поступающих на места в рамках контрольных цифр приёма, а также по договорам об оказании платных образовательных услуг на определенное направление подготовки устанавливаются одинаковые вступительные испытания.</w:t>
      </w:r>
    </w:p>
    <w:p w14:paraId="19937E1A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5.9. Каждое вступительное испытание оформляется отдельным протоколом, в котором фиксируются вопросы экзаменаторов к поступающему. Протокол приёма вступительного испытания подписывается членами комиссии, которые присутствовали на экзамене, с указанием их учёной степени, учёного звания, занимаемой должности и утверждается Председателем комиссии. Протоколы хранятся в личном деле </w:t>
      </w:r>
      <w:r w:rsidR="00F62B2C">
        <w:rPr>
          <w:sz w:val="28"/>
          <w:szCs w:val="24"/>
          <w:lang w:val="ru-RU"/>
        </w:rPr>
        <w:t>абитуриента</w:t>
      </w:r>
      <w:r>
        <w:rPr>
          <w:sz w:val="28"/>
          <w:szCs w:val="24"/>
          <w:lang w:val="ru-RU"/>
        </w:rPr>
        <w:t>.</w:t>
      </w:r>
    </w:p>
    <w:p w14:paraId="4A5959E7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A71943">
        <w:rPr>
          <w:sz w:val="28"/>
          <w:szCs w:val="24"/>
          <w:lang w:val="ru-RU"/>
        </w:rPr>
        <w:t>5.1</w:t>
      </w:r>
      <w:r w:rsidR="00A71943">
        <w:rPr>
          <w:sz w:val="28"/>
          <w:szCs w:val="24"/>
          <w:lang w:val="ru-RU"/>
        </w:rPr>
        <w:t>0</w:t>
      </w:r>
      <w:r>
        <w:rPr>
          <w:sz w:val="28"/>
          <w:szCs w:val="24"/>
          <w:lang w:val="ru-RU"/>
        </w:rPr>
        <w:t>. Результаты вступительного испытания размещаются на официальном сайте не позднее третьего рабочего дня после проведения вступительного испытания. После объявления результатов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14:paraId="60DABE12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A71943">
        <w:rPr>
          <w:sz w:val="28"/>
          <w:szCs w:val="24"/>
          <w:lang w:val="ru-RU"/>
        </w:rPr>
        <w:t>5.1</w:t>
      </w:r>
      <w:r w:rsidR="00A71943" w:rsidRPr="00A71943">
        <w:rPr>
          <w:sz w:val="28"/>
          <w:szCs w:val="24"/>
          <w:lang w:val="ru-RU"/>
        </w:rPr>
        <w:t>1</w:t>
      </w:r>
      <w:r w:rsidRPr="00A71943">
        <w:rPr>
          <w:sz w:val="28"/>
          <w:szCs w:val="24"/>
          <w:lang w:val="ru-RU"/>
        </w:rPr>
        <w:t>.</w:t>
      </w:r>
      <w:r>
        <w:rPr>
          <w:sz w:val="28"/>
          <w:szCs w:val="24"/>
          <w:lang w:val="ru-RU"/>
        </w:rPr>
        <w:t xml:space="preserve"> Пересдача вступительных испытаний не допускается. Сданные вступительные экзамены в аспирантуру действительны в течение календарного года.</w:t>
      </w:r>
    </w:p>
    <w:p w14:paraId="42BA997F" w14:textId="77777777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A71943">
        <w:rPr>
          <w:sz w:val="28"/>
          <w:szCs w:val="24"/>
          <w:lang w:val="ru-RU"/>
        </w:rPr>
        <w:t>5.1</w:t>
      </w:r>
      <w:r w:rsidR="00A71943">
        <w:rPr>
          <w:sz w:val="28"/>
          <w:szCs w:val="24"/>
          <w:lang w:val="ru-RU"/>
        </w:rPr>
        <w:t>2</w:t>
      </w:r>
      <w:r>
        <w:rPr>
          <w:sz w:val="28"/>
          <w:szCs w:val="24"/>
          <w:lang w:val="ru-RU"/>
        </w:rPr>
        <w:t xml:space="preserve">. Лица, не явившиеся на вступительное испытание по уважительной причине (болезнь или иные обстоятельства, подтвержденные документально), допускаются к ним в других группах или </w:t>
      </w:r>
      <w:r w:rsidR="00A71943">
        <w:rPr>
          <w:sz w:val="28"/>
          <w:szCs w:val="24"/>
          <w:lang w:val="ru-RU"/>
        </w:rPr>
        <w:t>в резервный день</w:t>
      </w:r>
      <w:r>
        <w:rPr>
          <w:sz w:val="28"/>
          <w:szCs w:val="24"/>
          <w:lang w:val="ru-RU"/>
        </w:rPr>
        <w:t>.</w:t>
      </w:r>
    </w:p>
    <w:p w14:paraId="0B9F78A1" w14:textId="4557D74B" w:rsidR="008752FF" w:rsidRDefault="008752FF" w:rsidP="00A71943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 w:rsidRPr="00A71943">
        <w:rPr>
          <w:sz w:val="28"/>
          <w:szCs w:val="24"/>
          <w:lang w:val="ru-RU"/>
        </w:rPr>
        <w:t>5.1</w:t>
      </w:r>
      <w:r w:rsidR="0067545E">
        <w:rPr>
          <w:sz w:val="28"/>
          <w:szCs w:val="24"/>
          <w:lang w:val="ru-RU"/>
        </w:rPr>
        <w:t>3</w:t>
      </w:r>
      <w:r>
        <w:rPr>
          <w:sz w:val="28"/>
          <w:szCs w:val="24"/>
          <w:lang w:val="ru-RU"/>
        </w:rPr>
        <w:t>. Лица, забравшие документы после завершения приёма документов или получившие на вступительных испытаниях результат ниже установленного минимального количества баллов, подтверждающего успешное прохождение вступительных испытаний, выбывают из конкурса.</w:t>
      </w:r>
    </w:p>
    <w:p w14:paraId="7FE363A5" w14:textId="77777777" w:rsidR="00F62B2C" w:rsidRDefault="00F62B2C">
      <w:pPr>
        <w:pStyle w:val="1"/>
        <w:rPr>
          <w:b/>
          <w:sz w:val="28"/>
          <w:szCs w:val="28"/>
          <w:lang w:val="ru-RU"/>
        </w:rPr>
      </w:pPr>
    </w:p>
    <w:p w14:paraId="37AEEDAE" w14:textId="77777777" w:rsidR="00473B81" w:rsidRDefault="00473B81">
      <w:pPr>
        <w:pStyle w:val="1"/>
        <w:rPr>
          <w:b/>
          <w:sz w:val="28"/>
          <w:szCs w:val="28"/>
          <w:lang w:val="ru-RU"/>
        </w:rPr>
      </w:pPr>
      <w:bookmarkStart w:id="5" w:name="_Toc233196854"/>
    </w:p>
    <w:p w14:paraId="5172A2C2" w14:textId="41F6F3CC" w:rsidR="008752FF" w:rsidRDefault="008752FF">
      <w:pPr>
        <w:pStyle w:val="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 ОСОБЕННОСТИ ПРОВЕДЕНИЯ ВСТУПИТЕЛЬНЫХ ИСПЫТАНИЙ ДЛЯ </w:t>
      </w:r>
      <w:r w:rsidR="00A71943">
        <w:rPr>
          <w:b/>
          <w:sz w:val="28"/>
          <w:szCs w:val="28"/>
          <w:lang w:val="ru-RU"/>
        </w:rPr>
        <w:t>ЛИЦ С ОГРАНИЧЕННЫМИ ВОЗМОЖНОСТЯМИ ЗДОРОВЬЯ</w:t>
      </w:r>
      <w:bookmarkEnd w:id="5"/>
    </w:p>
    <w:p w14:paraId="35DAC305" w14:textId="77777777" w:rsidR="008752FF" w:rsidRDefault="008752FF">
      <w:pPr>
        <w:rPr>
          <w:lang w:val="ru-RU"/>
        </w:rPr>
      </w:pPr>
    </w:p>
    <w:p w14:paraId="247868CA" w14:textId="7DC9982C" w:rsidR="008752FF" w:rsidRDefault="008752FF" w:rsidP="00F62B2C">
      <w:pPr>
        <w:spacing w:after="0" w:line="360" w:lineRule="auto"/>
        <w:ind w:right="0" w:firstLine="720"/>
        <w:rPr>
          <w:sz w:val="28"/>
          <w:szCs w:val="28"/>
          <w:lang w:val="ru-RU"/>
        </w:rPr>
      </w:pPr>
      <w:r w:rsidRPr="00F62B2C">
        <w:rPr>
          <w:sz w:val="28"/>
          <w:szCs w:val="24"/>
          <w:lang w:val="ru-RU"/>
        </w:rPr>
        <w:lastRenderedPageBreak/>
        <w:t xml:space="preserve">6.1. Проведение вступительных испытаний для </w:t>
      </w:r>
      <w:r w:rsidR="0087340B">
        <w:rPr>
          <w:sz w:val="28"/>
          <w:szCs w:val="24"/>
          <w:lang w:val="ru-RU"/>
        </w:rPr>
        <w:t>абитуриентов и</w:t>
      </w:r>
      <w:r w:rsidRPr="00F62B2C">
        <w:rPr>
          <w:sz w:val="28"/>
          <w:szCs w:val="24"/>
          <w:lang w:val="ru-RU"/>
        </w:rPr>
        <w:t>з числа инвалидов осуществляется при соблюдении всех требований законодательства РФ, предъявляемых к проведению такого рода вступительных испытаний, с учетом особенностей психофизического развития поступающих, их индивидуальных возможностей и</w:t>
      </w:r>
      <w:r w:rsidRPr="00265B45">
        <w:rPr>
          <w:sz w:val="28"/>
          <w:szCs w:val="28"/>
          <w:lang w:val="ru-RU"/>
        </w:rPr>
        <w:t xml:space="preserve"> состояния здоровья.</w:t>
      </w:r>
    </w:p>
    <w:p w14:paraId="3A58DC48" w14:textId="77777777" w:rsidR="00A71943" w:rsidRDefault="00A71943">
      <w:pPr>
        <w:pStyle w:val="1"/>
        <w:spacing w:after="0" w:line="360" w:lineRule="auto"/>
        <w:ind w:left="0" w:firstLine="11"/>
        <w:rPr>
          <w:b/>
          <w:bCs/>
          <w:sz w:val="28"/>
          <w:szCs w:val="20"/>
          <w:lang w:val="ru-RU"/>
        </w:rPr>
      </w:pPr>
    </w:p>
    <w:p w14:paraId="7E079A42" w14:textId="77777777" w:rsidR="008752FF" w:rsidRDefault="008752FF">
      <w:pPr>
        <w:pStyle w:val="1"/>
        <w:spacing w:after="0" w:line="360" w:lineRule="auto"/>
        <w:ind w:left="0" w:firstLine="11"/>
        <w:rPr>
          <w:b/>
          <w:bCs/>
          <w:lang w:val="ru-RU"/>
        </w:rPr>
      </w:pPr>
      <w:bookmarkStart w:id="6" w:name="_Toc233196855"/>
      <w:r>
        <w:rPr>
          <w:b/>
          <w:bCs/>
          <w:sz w:val="28"/>
          <w:szCs w:val="20"/>
          <w:lang w:val="ru-RU"/>
        </w:rPr>
        <w:t>7. ОБЩИЕ ПРАВИЛА ПОДАЧИ И РАССМОТРЕНИЯ АПЕЛЛЯЦИЙ</w:t>
      </w:r>
      <w:bookmarkEnd w:id="6"/>
    </w:p>
    <w:p w14:paraId="04B5C998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7.1. По результатам вступительного испытания </w:t>
      </w:r>
      <w:r w:rsidR="00F62B2C">
        <w:rPr>
          <w:sz w:val="28"/>
          <w:szCs w:val="24"/>
          <w:lang w:val="ru-RU"/>
        </w:rPr>
        <w:t>абитуриент</w:t>
      </w:r>
      <w:r>
        <w:rPr>
          <w:sz w:val="28"/>
          <w:szCs w:val="24"/>
          <w:lang w:val="ru-RU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 — апелляция).</w:t>
      </w:r>
    </w:p>
    <w:p w14:paraId="4D038A2F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7.2.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1BD90F3C" w14:textId="03EB57A9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7.3. Апелляция подается поступающим лично в течение </w:t>
      </w:r>
      <w:r w:rsidR="0067545E">
        <w:rPr>
          <w:sz w:val="28"/>
          <w:szCs w:val="24"/>
          <w:lang w:val="ru-RU"/>
        </w:rPr>
        <w:t>3</w:t>
      </w:r>
      <w:r>
        <w:rPr>
          <w:sz w:val="28"/>
          <w:szCs w:val="24"/>
          <w:lang w:val="ru-RU"/>
        </w:rPr>
        <w:t xml:space="preserve"> (трех) рабочих дней после объявления оценки по вступительному испытанию. Рассмотрение апелляций проводится на следующий день после подачи апелляции поступающим.</w:t>
      </w:r>
    </w:p>
    <w:p w14:paraId="712A2252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7.4. Члены экзаменационной комиссии, чьё решение оспаривается, в состав апелляционной комиссии не включаются.</w:t>
      </w:r>
    </w:p>
    <w:p w14:paraId="7873A676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7.5. При рассмотрении апелляции имеют право присутствовать члены экзаменационной комиссии, поступающий. Поступающий должен иметь при себе документ, удостоверяющий его личность.</w:t>
      </w:r>
    </w:p>
    <w:p w14:paraId="07C5F4AE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7.6. После рассмотрения апелляции выносится решение апелляционной комиссии об оценке по вступительному испытанию (как в случае её повышения, так и понижения или оставления без изменения).</w:t>
      </w:r>
    </w:p>
    <w:p w14:paraId="50487BC5" w14:textId="77777777" w:rsidR="008752FF" w:rsidRDefault="008752FF" w:rsidP="00F62B2C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7.7. При возникновении разногласий в апелляционной комиссии проводится голосование, и решение утверждается большинством голосов.</w:t>
      </w:r>
    </w:p>
    <w:p w14:paraId="157A9023" w14:textId="39F3C3F5" w:rsidR="00F62B2C" w:rsidRPr="00473B81" w:rsidRDefault="008752FF" w:rsidP="00473B81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7.8. Оформленное протоколом решение апелляционной комиссии доводится до сведения, поступающего (под роспись) и хранится в личном деле </w:t>
      </w:r>
      <w:r w:rsidR="00F62B2C">
        <w:rPr>
          <w:sz w:val="28"/>
          <w:szCs w:val="24"/>
          <w:lang w:val="ru-RU"/>
        </w:rPr>
        <w:t>абитуриента</w:t>
      </w:r>
      <w:r>
        <w:rPr>
          <w:sz w:val="28"/>
          <w:szCs w:val="24"/>
          <w:lang w:val="ru-RU"/>
        </w:rPr>
        <w:t>.</w:t>
      </w:r>
    </w:p>
    <w:p w14:paraId="19F83F45" w14:textId="77777777" w:rsidR="008752FF" w:rsidRDefault="008752FF">
      <w:pPr>
        <w:pStyle w:val="2"/>
        <w:spacing w:after="0" w:line="360" w:lineRule="auto"/>
        <w:ind w:left="0" w:firstLine="709"/>
        <w:rPr>
          <w:b/>
          <w:bCs/>
          <w:lang w:val="ru-RU"/>
        </w:rPr>
      </w:pPr>
      <w:bookmarkStart w:id="7" w:name="_Toc233196856"/>
      <w:r>
        <w:rPr>
          <w:b/>
          <w:bCs/>
          <w:lang w:val="ru-RU"/>
        </w:rPr>
        <w:lastRenderedPageBreak/>
        <w:t>8. ПОРЯДОК ЗАЧИСЛЕНИЯ В АСПИРАНТУРУ ИМАШ РАН</w:t>
      </w:r>
      <w:bookmarkEnd w:id="7"/>
    </w:p>
    <w:p w14:paraId="63A00884" w14:textId="77777777" w:rsidR="008752FF" w:rsidRDefault="008752FF" w:rsidP="008752FF">
      <w:pPr>
        <w:spacing w:after="0" w:line="360" w:lineRule="auto"/>
        <w:ind w:right="0" w:firstLine="72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8.1. В аспирантуру ИМАШ РАН зачисляются лица, имеющие более высокое количество набранных баллов на вступительных испытаниях.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 равном количестве набранных баллов зачисляются лица, имеющие более высокий балл по специальной дисциплине.</w:t>
      </w:r>
    </w:p>
    <w:p w14:paraId="0D73909D" w14:textId="77777777" w:rsidR="008752FF" w:rsidRDefault="008752FF" w:rsidP="008752FF">
      <w:pPr>
        <w:spacing w:after="0" w:line="360" w:lineRule="auto"/>
        <w:ind w:right="0" w:firstLine="72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 ИМАШ РАН устанавливает день завершения приема документов установленного образца, не позднее которого поступающие представляют: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зачисления на места в рамках контрольных цифр — оригинал документа установленного образца; для зачисления на места по договорам об оказании платных образовательных услуг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день завершения приема указанных документов они подаются в ИМАШ РАН не позднее 17.00 часов по местному времени.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Зачислению подлежат поступающие, представившие оригинал документа установленного образца (Приложение 7. Заявление о согласии на зачисление).</w:t>
      </w:r>
    </w:p>
    <w:p w14:paraId="257F96A7" w14:textId="77777777" w:rsidR="008752FF" w:rsidRDefault="008752FF" w:rsidP="008752FF">
      <w:pPr>
        <w:spacing w:after="0" w:line="360" w:lineRule="auto"/>
        <w:ind w:right="0" w:firstLine="72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 По результатам вступительных испытаний формируется и размещается на официальном сайте и на информационном стенде приказ директора ИМАШ РАН о зачислении на обучение в аспирантуру. Назначение аспиранту научного руководителя также производится приказом директора ИМАШ РАН.</w:t>
      </w:r>
    </w:p>
    <w:p w14:paraId="2AC34050" w14:textId="77777777" w:rsidR="008752FF" w:rsidRDefault="008752FF">
      <w:pPr>
        <w:spacing w:after="3" w:line="265" w:lineRule="auto"/>
        <w:ind w:right="34"/>
        <w:rPr>
          <w:lang w:val="ru-RU"/>
        </w:rPr>
      </w:pPr>
    </w:p>
    <w:p w14:paraId="1F870705" w14:textId="77777777" w:rsidR="008752FF" w:rsidRDefault="008752FF">
      <w:pPr>
        <w:pStyle w:val="1"/>
        <w:spacing w:after="0" w:line="360" w:lineRule="auto"/>
        <w:ind w:left="0" w:firstLine="709"/>
        <w:rPr>
          <w:b/>
          <w:bCs/>
          <w:lang w:val="ru-RU"/>
        </w:rPr>
      </w:pPr>
      <w:bookmarkStart w:id="8" w:name="_Toc233196857"/>
      <w:r>
        <w:rPr>
          <w:b/>
          <w:bCs/>
          <w:sz w:val="28"/>
          <w:szCs w:val="20"/>
          <w:lang w:val="ru-RU"/>
        </w:rPr>
        <w:t>9. ОСОБЕННОСТИ ПРОВЕДЕНИЯ ПРИЕМА ИНОСТРАННЫХ ГРАЖДАН И ЛИЦ БЕЗ ГРАЖДАНСТВА</w:t>
      </w:r>
      <w:bookmarkEnd w:id="8"/>
    </w:p>
    <w:p w14:paraId="1A250902" w14:textId="77777777" w:rsidR="008752FF" w:rsidRDefault="008752FF">
      <w:pPr>
        <w:spacing w:after="3" w:line="265" w:lineRule="auto"/>
        <w:ind w:left="154" w:right="34"/>
        <w:rPr>
          <w:lang w:val="ru-RU"/>
        </w:rPr>
      </w:pPr>
    </w:p>
    <w:p w14:paraId="19D7626D" w14:textId="77777777" w:rsidR="008752FF" w:rsidRDefault="008752FF" w:rsidP="008752FF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9.1. Иностранные граждане и лица без гражданства принимаются на обучение по программам подготовки научных и  научно-педагогических кадров в аспирантуре за счёт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и лиц без гражданства, а также за счёт средств физических или </w:t>
      </w:r>
      <w:r>
        <w:rPr>
          <w:sz w:val="28"/>
          <w:szCs w:val="24"/>
          <w:lang w:val="ru-RU"/>
        </w:rPr>
        <w:lastRenderedPageBreak/>
        <w:t>юридических лиц в соответствии с договорами об оказании платных образовательных услуг.</w:t>
      </w:r>
    </w:p>
    <w:p w14:paraId="76E7BB1F" w14:textId="77777777" w:rsidR="008752FF" w:rsidRDefault="008752FF" w:rsidP="008752FF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9.2. При подаче заявления (на русском языке) о приеме в ИМАШ РАН иностранный гражданин предоставляет следующие документы:</w:t>
      </w:r>
    </w:p>
    <w:p w14:paraId="33029810" w14:textId="532DAFE5" w:rsidR="008752FF" w:rsidRDefault="00BB654C" w:rsidP="008752FF">
      <w:pPr>
        <w:numPr>
          <w:ilvl w:val="0"/>
          <w:numId w:val="3"/>
        </w:numPr>
        <w:spacing w:after="0" w:line="360" w:lineRule="auto"/>
        <w:ind w:left="0" w:right="0" w:firstLine="720"/>
        <w:rPr>
          <w:sz w:val="28"/>
          <w:szCs w:val="24"/>
          <w:lang w:val="ru-RU"/>
        </w:rPr>
      </w:pPr>
      <w:r>
        <w:rPr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53632" behindDoc="0" locked="0" layoutInCell="1" allowOverlap="0" wp14:anchorId="13AB4642" wp14:editId="33D6D171">
            <wp:simplePos x="0" y="0"/>
            <wp:positionH relativeFrom="page">
              <wp:posOffset>506095</wp:posOffset>
            </wp:positionH>
            <wp:positionV relativeFrom="page">
              <wp:posOffset>6792595</wp:posOffset>
            </wp:positionV>
            <wp:extent cx="3175" cy="3175"/>
            <wp:effectExtent l="0" t="0" r="0" b="0"/>
            <wp:wrapSquare wrapText="bothSides"/>
            <wp:docPr id="76" name="Picture 29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FF">
        <w:rPr>
          <w:sz w:val="28"/>
          <w:szCs w:val="24"/>
          <w:lang w:val="ru-RU"/>
        </w:rPr>
        <w:t xml:space="preserve">копию документа, удостоверяющего личность поступающего, либо документа, удостоверяющего личность иностранного гражданина в Российской Федерации или личность лица без гражданства в Российской Федерации; </w:t>
      </w:r>
    </w:p>
    <w:p w14:paraId="059064C6" w14:textId="77777777" w:rsidR="008752FF" w:rsidRDefault="008752FF" w:rsidP="008752FF">
      <w:pPr>
        <w:numPr>
          <w:ilvl w:val="0"/>
          <w:numId w:val="3"/>
        </w:numPr>
        <w:spacing w:after="0" w:line="360" w:lineRule="auto"/>
        <w:ind w:left="0"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оригинал документа государственного образца об образовании (или его заверенную в установленном порядке копию), либо оригинал документа иностранного государства об уровне образования и (или) квалификации, признаваемый в Российской Федерации на уровне документа государственного образца об образовании (или его заверенную в установленном порядке копию), а также в случае, предусмотренном законодательством Российской Федерации, копию свидетельства о признании данного документа; заверенный в установленном порядке перевод на русский язык документа иностранного государства об уровне образования и (или) квалификации, приложения к нему (если последнее предусмотрено законодательством государства, в котором выдан такой документ об образовании); </w:t>
      </w:r>
    </w:p>
    <w:p w14:paraId="0F76B3EF" w14:textId="77777777" w:rsidR="008752FF" w:rsidRDefault="008752FF" w:rsidP="008752FF">
      <w:pPr>
        <w:numPr>
          <w:ilvl w:val="0"/>
          <w:numId w:val="3"/>
        </w:numPr>
        <w:spacing w:after="0" w:line="360" w:lineRule="auto"/>
        <w:ind w:left="0"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иностранные граждане, поступающие на обучение на основании международных договоров, представляют документы, подтверждающие их отнесение к числу лиц, указанных в соответствующих международных договорах.</w:t>
      </w:r>
    </w:p>
    <w:p w14:paraId="57E18D8C" w14:textId="77777777" w:rsidR="008752FF" w:rsidRDefault="008752FF" w:rsidP="008752FF">
      <w:pPr>
        <w:spacing w:after="0" w:line="360" w:lineRule="auto"/>
        <w:ind w:right="0" w:firstLine="72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9.3. Зачисление в пределах квоты на образование иностранных граждан оформляется отдельным приказом ИМАШ РАН.</w:t>
      </w:r>
    </w:p>
    <w:p w14:paraId="030016C5" w14:textId="77777777" w:rsidR="008752FF" w:rsidRDefault="008752FF" w:rsidP="008752FF">
      <w:pPr>
        <w:spacing w:after="0" w:line="360" w:lineRule="auto"/>
        <w:ind w:right="0" w:firstLine="720"/>
        <w:rPr>
          <w:lang w:val="ru-RU"/>
        </w:rPr>
      </w:pPr>
      <w:r>
        <w:rPr>
          <w:sz w:val="28"/>
          <w:szCs w:val="24"/>
          <w:lang w:val="ru-RU"/>
        </w:rPr>
        <w:t>9.4. Все переводы на русский язык должны быть выполнены на имя и фамилию, указанные во въездной визе.</w:t>
      </w:r>
    </w:p>
    <w:p w14:paraId="35762E0D" w14:textId="77777777" w:rsidR="008752FF" w:rsidRDefault="008752FF" w:rsidP="008752FF">
      <w:pPr>
        <w:pStyle w:val="1"/>
        <w:spacing w:after="0" w:line="360" w:lineRule="auto"/>
        <w:ind w:left="0" w:firstLine="709"/>
        <w:jc w:val="right"/>
        <w:rPr>
          <w:lang w:val="ru-RU"/>
        </w:rPr>
      </w:pPr>
      <w:r>
        <w:rPr>
          <w:lang w:val="ru-RU"/>
        </w:rPr>
        <w:br w:type="page"/>
      </w:r>
      <w:bookmarkStart w:id="9" w:name="_Toc233196858"/>
      <w:r>
        <w:rPr>
          <w:lang w:val="ru-RU"/>
        </w:rPr>
        <w:lastRenderedPageBreak/>
        <w:t>ПРИЛОЖЕНИЕ 1.</w:t>
      </w:r>
      <w:bookmarkEnd w:id="9"/>
    </w:p>
    <w:p w14:paraId="11D18231" w14:textId="77777777" w:rsidR="008752FF" w:rsidRDefault="008752FF">
      <w:pPr>
        <w:spacing w:after="0" w:line="360" w:lineRule="auto"/>
        <w:ind w:right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ЗАЯВЛЕНИЕ О ПОСТУПЛЕНИИ В АСПИРАНТУРУ ИМАШ РАН</w:t>
      </w:r>
    </w:p>
    <w:p w14:paraId="2D7C57A3" w14:textId="77777777" w:rsidR="008752FF" w:rsidRDefault="008752FF">
      <w:pPr>
        <w:spacing w:after="0" w:line="360" w:lineRule="auto"/>
        <w:ind w:right="0"/>
        <w:jc w:val="center"/>
        <w:rPr>
          <w:sz w:val="28"/>
          <w:szCs w:val="28"/>
          <w:lang w:val="ru-RU"/>
        </w:rPr>
      </w:pPr>
    </w:p>
    <w:p w14:paraId="163AC6C8" w14:textId="13F075A8" w:rsidR="008752FF" w:rsidRDefault="00BB654C">
      <w:pPr>
        <w:spacing w:after="45" w:line="265" w:lineRule="auto"/>
        <w:ind w:left="183" w:right="1618" w:hanging="10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4656" behindDoc="0" locked="0" layoutInCell="1" allowOverlap="0" wp14:anchorId="2CB31AA9" wp14:editId="79A6BF11">
            <wp:simplePos x="0" y="0"/>
            <wp:positionH relativeFrom="column">
              <wp:posOffset>109855</wp:posOffset>
            </wp:positionH>
            <wp:positionV relativeFrom="paragraph">
              <wp:posOffset>-69850</wp:posOffset>
            </wp:positionV>
            <wp:extent cx="1161415" cy="1551940"/>
            <wp:effectExtent l="0" t="0" r="0" b="0"/>
            <wp:wrapSquare wrapText="bothSides"/>
            <wp:docPr id="75" name="Picture 13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9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0B">
        <w:rPr>
          <w:lang w:val="ru-RU"/>
        </w:rPr>
        <w:t>И.о. д</w:t>
      </w:r>
      <w:r w:rsidR="008752FF">
        <w:rPr>
          <w:lang w:val="ru-RU"/>
        </w:rPr>
        <w:t>иректору ИМАШ РАН</w:t>
      </w:r>
    </w:p>
    <w:p w14:paraId="67E8B3D5" w14:textId="77777777" w:rsidR="008752FF" w:rsidRDefault="008752FF">
      <w:pPr>
        <w:spacing w:after="45" w:line="265" w:lineRule="auto"/>
        <w:ind w:left="183" w:right="1618" w:hanging="10"/>
        <w:jc w:val="right"/>
        <w:rPr>
          <w:lang w:val="ru-RU"/>
        </w:rPr>
      </w:pPr>
      <w:proofErr w:type="spellStart"/>
      <w:r>
        <w:rPr>
          <w:lang w:val="ru-RU"/>
        </w:rPr>
        <w:t>Рагуткину</w:t>
      </w:r>
      <w:proofErr w:type="spellEnd"/>
      <w:r>
        <w:rPr>
          <w:lang w:val="ru-RU"/>
        </w:rPr>
        <w:t xml:space="preserve"> А.В. д.т.н.</w:t>
      </w:r>
    </w:p>
    <w:p w14:paraId="6547CFAA" w14:textId="77777777" w:rsidR="008752FF" w:rsidRDefault="008752FF">
      <w:pPr>
        <w:spacing w:after="1287" w:line="265" w:lineRule="auto"/>
        <w:ind w:left="183" w:right="878" w:hanging="10"/>
        <w:jc w:val="right"/>
        <w:rPr>
          <w:lang w:val="ru-RU"/>
        </w:rPr>
      </w:pPr>
    </w:p>
    <w:p w14:paraId="0EF68C12" w14:textId="77777777" w:rsidR="008752FF" w:rsidRDefault="008752FF">
      <w:pPr>
        <w:spacing w:after="370"/>
        <w:ind w:right="19"/>
        <w:rPr>
          <w:lang w:val="ru-RU"/>
        </w:rPr>
      </w:pPr>
    </w:p>
    <w:p w14:paraId="236843D1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гражданина (гражданки)</w:t>
      </w:r>
    </w:p>
    <w:p w14:paraId="71FE6205" w14:textId="77777777" w:rsidR="008752FF" w:rsidRDefault="008752FF">
      <w:pPr>
        <w:spacing w:after="0" w:line="360" w:lineRule="auto"/>
        <w:ind w:right="-2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Фамилия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Гражданство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7034364" w14:textId="77777777" w:rsidR="008752FF" w:rsidRDefault="008752FF">
      <w:pPr>
        <w:spacing w:after="0" w:line="360" w:lineRule="auto"/>
        <w:ind w:right="-2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Имя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Документ, удостоверяющий личность</w:t>
      </w:r>
    </w:p>
    <w:p w14:paraId="633D2A9E" w14:textId="77777777" w:rsidR="008752FF" w:rsidRDefault="008752FF">
      <w:pPr>
        <w:spacing w:after="0" w:line="360" w:lineRule="auto"/>
        <w:ind w:right="-2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Отчество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C98E0B1" w14:textId="77777777" w:rsidR="008752FF" w:rsidRDefault="008752FF">
      <w:pPr>
        <w:spacing w:after="0" w:line="360" w:lineRule="auto"/>
        <w:ind w:right="-2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Дата рождения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 xml:space="preserve">Кем и когда выдан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FF0B25A" w14:textId="77777777" w:rsidR="008752FF" w:rsidRDefault="008752FF">
      <w:pPr>
        <w:spacing w:after="0" w:line="360" w:lineRule="auto"/>
        <w:ind w:right="-24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Место рождения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FF70E8B" w14:textId="77777777" w:rsidR="008752FF" w:rsidRDefault="008752FF">
      <w:pPr>
        <w:spacing w:after="0" w:line="360" w:lineRule="auto"/>
        <w:ind w:right="-24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Пол 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23F5E142" w14:textId="77777777" w:rsidR="008752FF" w:rsidRDefault="008752FF">
      <w:pPr>
        <w:spacing w:after="0" w:line="360" w:lineRule="auto"/>
        <w:ind w:right="62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Серия и номер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2ACF76FF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Отношение к воинской обязанности и воинское звание: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414DC31" w14:textId="77777777" w:rsidR="008752FF" w:rsidRDefault="008752FF">
      <w:pPr>
        <w:spacing w:after="0" w:line="264" w:lineRule="auto"/>
        <w:ind w:right="-23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Место прописки/регистрации на момент подачи заявления: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F502F8C" w14:textId="77777777" w:rsidR="008752FF" w:rsidRDefault="008752FF">
      <w:pPr>
        <w:spacing w:after="0" w:line="264" w:lineRule="auto"/>
        <w:ind w:right="-23"/>
        <w:jc w:val="center"/>
        <w:rPr>
          <w:szCs w:val="24"/>
          <w:vertAlign w:val="superscript"/>
          <w:lang w:val="ru-RU"/>
        </w:rPr>
      </w:pPr>
      <w:r>
        <w:rPr>
          <w:szCs w:val="24"/>
          <w:vertAlign w:val="superscript"/>
          <w:lang w:val="ru-RU"/>
        </w:rPr>
        <w:t>(почтовый индекс, страна, область/республика, населенный пункт, улица, дом/корпус, квартира)</w:t>
      </w:r>
    </w:p>
    <w:p w14:paraId="223CEF7E" w14:textId="77777777" w:rsidR="008752FF" w:rsidRDefault="008752FF">
      <w:pPr>
        <w:spacing w:after="0" w:line="360" w:lineRule="auto"/>
        <w:ind w:right="0"/>
        <w:rPr>
          <w:szCs w:val="24"/>
          <w:vertAlign w:val="superscript"/>
          <w:lang w:val="ru-RU"/>
        </w:rPr>
      </w:pP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14:paraId="16BC8241" w14:textId="77777777" w:rsidR="008752FF" w:rsidRDefault="008752FF">
      <w:pPr>
        <w:spacing w:after="0" w:line="360" w:lineRule="auto"/>
        <w:ind w:right="0"/>
        <w:rPr>
          <w:szCs w:val="24"/>
          <w:u w:val="single"/>
          <w:lang w:val="ru-RU"/>
        </w:rPr>
      </w:pP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14:paraId="58DDA40B" w14:textId="77777777" w:rsidR="008752FF" w:rsidRDefault="008752FF">
      <w:pPr>
        <w:spacing w:after="241" w:line="265" w:lineRule="auto"/>
        <w:ind w:right="1248"/>
        <w:rPr>
          <w:sz w:val="16"/>
          <w:lang w:val="ru-RU"/>
        </w:rPr>
      </w:pPr>
    </w:p>
    <w:p w14:paraId="49EB2F2F" w14:textId="77777777" w:rsidR="008752FF" w:rsidRDefault="008752FF">
      <w:pPr>
        <w:spacing w:after="0" w:line="264" w:lineRule="auto"/>
        <w:ind w:right="118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Место фактического проживания на момент подачи заявления: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E7DFB35" w14:textId="77777777" w:rsidR="008752FF" w:rsidRDefault="008752FF">
      <w:pPr>
        <w:spacing w:after="0" w:line="264" w:lineRule="auto"/>
        <w:ind w:right="-23"/>
        <w:jc w:val="center"/>
        <w:rPr>
          <w:szCs w:val="24"/>
          <w:vertAlign w:val="superscript"/>
          <w:lang w:val="ru-RU"/>
        </w:rPr>
      </w:pPr>
      <w:r>
        <w:rPr>
          <w:szCs w:val="24"/>
          <w:vertAlign w:val="superscript"/>
          <w:lang w:val="ru-RU"/>
        </w:rPr>
        <w:t>(почтовый индекс, страна, область/республика, населенный пункт, улица, дом/корпус, квартира)</w:t>
      </w:r>
    </w:p>
    <w:p w14:paraId="221B17FE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47428CB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74DAC17" w14:textId="77777777" w:rsidR="008752FF" w:rsidRDefault="008752FF">
      <w:pPr>
        <w:spacing w:after="340" w:line="263" w:lineRule="auto"/>
        <w:ind w:right="68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Адрес электронной почты для письменных коммуникаций связанных с обучением в аспирантуре ИМАШ РАН: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9CFDEF8" w14:textId="77777777" w:rsidR="008752FF" w:rsidRDefault="008752FF">
      <w:pPr>
        <w:spacing w:after="340" w:line="263" w:lineRule="auto"/>
        <w:ind w:right="68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lastRenderedPageBreak/>
        <w:t>Контактные телефоны: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6A9D099" w14:textId="77777777" w:rsidR="008752FF" w:rsidRDefault="008752FF">
      <w:pPr>
        <w:spacing w:after="340" w:line="263" w:lineRule="auto"/>
        <w:ind w:right="68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2BB444D7" w14:textId="77777777" w:rsidR="008752FF" w:rsidRDefault="008752FF">
      <w:pPr>
        <w:spacing w:after="373" w:line="265" w:lineRule="auto"/>
        <w:ind w:left="164" w:right="590" w:hanging="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14:paraId="3DC1BBFB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Прошу допустить меня к конкурсу в аспирантуру по </w:t>
      </w:r>
      <w:r>
        <w:rPr>
          <w:sz w:val="28"/>
          <w:szCs w:val="28"/>
          <w:u w:val="single" w:color="000000"/>
          <w:lang w:val="ru-RU"/>
        </w:rPr>
        <w:t>очной</w:t>
      </w:r>
      <w:r>
        <w:rPr>
          <w:sz w:val="28"/>
          <w:szCs w:val="28"/>
          <w:lang w:val="ru-RU"/>
        </w:rPr>
        <w:t xml:space="preserve"> форме обучения, на места, определенные квотой контрольных цифр приема </w:t>
      </w:r>
      <w:r>
        <w:rPr>
          <w:sz w:val="28"/>
          <w:szCs w:val="28"/>
          <w:u w:val="single" w:color="000000"/>
          <w:lang w:val="ru-RU"/>
        </w:rPr>
        <w:t>за счет бюджетных ассигнований из федерального бюджета</w:t>
      </w:r>
      <w:r>
        <w:rPr>
          <w:sz w:val="28"/>
          <w:szCs w:val="28"/>
          <w:lang w:val="ru-RU"/>
        </w:rPr>
        <w:t>:</w:t>
      </w:r>
    </w:p>
    <w:p w14:paraId="4C5557C9" w14:textId="77777777" w:rsidR="008752FF" w:rsidRDefault="008752FF">
      <w:pPr>
        <w:spacing w:after="0" w:line="240" w:lineRule="auto"/>
        <w:ind w:right="1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а) по направлению подготовки: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1159E6D" w14:textId="77777777" w:rsidR="008752FF" w:rsidRDefault="008752FF">
      <w:pPr>
        <w:spacing w:after="240" w:line="264" w:lineRule="auto"/>
        <w:ind w:left="879" w:right="17" w:hanging="11"/>
        <w:jc w:val="center"/>
        <w:rPr>
          <w:sz w:val="16"/>
          <w:lang w:val="ru-RU"/>
        </w:rPr>
      </w:pPr>
      <w:r>
        <w:rPr>
          <w:sz w:val="16"/>
          <w:lang w:val="ru-RU"/>
        </w:rPr>
        <w:t>(код и наименование направления подголовки)</w:t>
      </w:r>
    </w:p>
    <w:p w14:paraId="356B7E5C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7DB6331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 w:rsidRPr="00265B45">
        <w:rPr>
          <w:sz w:val="28"/>
          <w:szCs w:val="28"/>
          <w:u w:val="single"/>
          <w:lang w:val="ru-RU"/>
        </w:rPr>
        <w:t>б) по профилю (направленности)</w:t>
      </w:r>
      <w:r>
        <w:rPr>
          <w:sz w:val="28"/>
          <w:szCs w:val="28"/>
          <w:u w:val="single"/>
          <w:lang w:val="ru-RU"/>
        </w:rPr>
        <w:t>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67936F4" w14:textId="77777777" w:rsidR="008752FF" w:rsidRDefault="008752FF">
      <w:pPr>
        <w:spacing w:after="240" w:line="264" w:lineRule="auto"/>
        <w:ind w:left="1043" w:right="0" w:hanging="11"/>
        <w:jc w:val="center"/>
        <w:rPr>
          <w:sz w:val="16"/>
          <w:lang w:val="ru-RU"/>
        </w:rPr>
      </w:pPr>
      <w:r>
        <w:rPr>
          <w:sz w:val="16"/>
          <w:lang w:val="ru-RU"/>
        </w:rPr>
        <w:t>(шифр и наименование научной специальности)</w:t>
      </w:r>
    </w:p>
    <w:p w14:paraId="633DF4B2" w14:textId="77777777" w:rsidR="008752FF" w:rsidRDefault="008752FF">
      <w:pPr>
        <w:spacing w:after="0" w:line="360" w:lineRule="auto"/>
        <w:ind w:right="0"/>
        <w:rPr>
          <w:sz w:val="44"/>
          <w:szCs w:val="40"/>
          <w:u w:val="single"/>
          <w:lang w:val="ru-RU"/>
        </w:rPr>
      </w:pP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</w:p>
    <w:p w14:paraId="5AE14A7F" w14:textId="77777777" w:rsidR="008752FF" w:rsidRDefault="008752FF">
      <w:pPr>
        <w:spacing w:after="0" w:line="264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в) в области исследований: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FF3D151" w14:textId="77777777" w:rsidR="008752FF" w:rsidRDefault="008752FF">
      <w:pPr>
        <w:spacing w:after="199" w:line="265" w:lineRule="auto"/>
        <w:ind w:left="879" w:right="1411" w:hanging="10"/>
        <w:jc w:val="center"/>
        <w:rPr>
          <w:sz w:val="16"/>
          <w:lang w:val="ru-RU"/>
        </w:rPr>
      </w:pPr>
      <w:r>
        <w:rPr>
          <w:sz w:val="16"/>
          <w:lang w:val="ru-RU"/>
        </w:rPr>
        <w:t>(номер и сущность области исследования согласно паспорта научной специальности)</w:t>
      </w:r>
    </w:p>
    <w:p w14:paraId="17B1C87A" w14:textId="77777777" w:rsidR="008752FF" w:rsidRDefault="008752FF">
      <w:pPr>
        <w:spacing w:after="0" w:line="360" w:lineRule="auto"/>
        <w:ind w:right="0"/>
        <w:rPr>
          <w:sz w:val="28"/>
          <w:szCs w:val="40"/>
          <w:u w:val="single"/>
          <w:lang w:val="ru-RU"/>
        </w:rPr>
      </w:pP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  <w:r>
        <w:rPr>
          <w:sz w:val="28"/>
          <w:szCs w:val="40"/>
          <w:u w:val="single"/>
          <w:lang w:val="ru-RU"/>
        </w:rPr>
        <w:tab/>
      </w:r>
    </w:p>
    <w:p w14:paraId="1A649EB4" w14:textId="77777777" w:rsidR="008752FF" w:rsidRDefault="008752FF">
      <w:pPr>
        <w:spacing w:after="199" w:line="265" w:lineRule="auto"/>
        <w:ind w:right="565"/>
        <w:rPr>
          <w:u w:val="single"/>
          <w:lang w:val="ru-RU"/>
        </w:rPr>
      </w:pPr>
    </w:p>
    <w:p w14:paraId="21292394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об образовании:</w:t>
      </w:r>
    </w:p>
    <w:p w14:paraId="4246A37B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Полное наименование образовательной организации, в которой было получено высшее образование, в скобках указать сокращенное название организации:</w:t>
      </w:r>
      <w:r>
        <w:rPr>
          <w:u w:val="single"/>
          <w:lang w:val="ru-RU"/>
        </w:rPr>
        <w:tab/>
      </w:r>
    </w:p>
    <w:p w14:paraId="2AFA80CC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672BE727" w14:textId="77777777" w:rsidR="008752FF" w:rsidRDefault="008752FF">
      <w:pPr>
        <w:spacing w:after="0" w:line="264" w:lineRule="auto"/>
        <w:ind w:left="-142" w:right="424"/>
        <w:rPr>
          <w:sz w:val="26"/>
          <w:u w:val="single"/>
          <w:lang w:val="ru-RU"/>
        </w:rPr>
      </w:pPr>
    </w:p>
    <w:p w14:paraId="1A4FA33B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Уровень высшего образования: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C35BCA9" w14:textId="77777777" w:rsidR="008752FF" w:rsidRDefault="008752FF">
      <w:pPr>
        <w:spacing w:after="30" w:line="290" w:lineRule="auto"/>
        <w:ind w:left="163" w:right="1248"/>
        <w:jc w:val="center"/>
        <w:rPr>
          <w:lang w:val="ru-RU"/>
        </w:rPr>
      </w:pPr>
      <w:r>
        <w:rPr>
          <w:sz w:val="16"/>
          <w:lang w:val="ru-RU"/>
        </w:rPr>
        <w:t>(специалитет, магистратура) Специальность (направление подготовки)</w:t>
      </w:r>
    </w:p>
    <w:p w14:paraId="3493A25F" w14:textId="77777777" w:rsidR="008752FF" w:rsidRPr="00265B45" w:rsidRDefault="008752FF">
      <w:pPr>
        <w:spacing w:after="0" w:line="360" w:lineRule="auto"/>
        <w:ind w:right="0"/>
        <w:jc w:val="left"/>
        <w:rPr>
          <w:u w:val="single"/>
          <w:lang w:val="ru-RU"/>
        </w:rPr>
      </w:pP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</w:p>
    <w:p w14:paraId="1EC8DD79" w14:textId="77777777" w:rsidR="008752FF" w:rsidRPr="00265B45" w:rsidRDefault="008752FF">
      <w:pPr>
        <w:spacing w:after="0" w:line="360" w:lineRule="auto"/>
        <w:ind w:right="0"/>
        <w:jc w:val="left"/>
        <w:rPr>
          <w:u w:val="single"/>
          <w:lang w:val="ru-RU"/>
        </w:rPr>
      </w:pP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  <w:r w:rsidRPr="00265B45">
        <w:rPr>
          <w:u w:val="single"/>
          <w:lang w:val="ru-RU"/>
        </w:rPr>
        <w:tab/>
      </w:r>
    </w:p>
    <w:p w14:paraId="1AE51EF6" w14:textId="77777777" w:rsidR="008752FF" w:rsidRDefault="008752FF">
      <w:pPr>
        <w:spacing w:after="4" w:line="263" w:lineRule="auto"/>
        <w:ind w:right="620"/>
        <w:rPr>
          <w:sz w:val="26"/>
          <w:u w:val="single"/>
          <w:lang w:val="ru-RU"/>
        </w:rPr>
      </w:pPr>
    </w:p>
    <w:p w14:paraId="62E17917" w14:textId="77777777" w:rsidR="008752FF" w:rsidRDefault="008752FF">
      <w:pPr>
        <w:spacing w:after="4" w:line="263" w:lineRule="auto"/>
        <w:ind w:right="62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Год окончания обучения: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EEF4A42" w14:textId="77777777" w:rsidR="008752FF" w:rsidRDefault="008752FF">
      <w:pPr>
        <w:spacing w:after="241" w:line="259" w:lineRule="auto"/>
        <w:ind w:right="19"/>
        <w:rPr>
          <w:lang w:val="ru-RU"/>
        </w:rPr>
      </w:pPr>
    </w:p>
    <w:p w14:paraId="3D00BD30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Документ, подтверждающий указанное образование: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6066B3FA" w14:textId="77777777" w:rsidR="008752FF" w:rsidRDefault="008752FF">
      <w:pPr>
        <w:spacing w:after="0" w:line="264" w:lineRule="auto"/>
        <w:ind w:left="879" w:right="1338" w:hanging="11"/>
        <w:jc w:val="center"/>
        <w:rPr>
          <w:sz w:val="16"/>
          <w:lang w:val="ru-RU"/>
        </w:rPr>
      </w:pPr>
      <w:r>
        <w:rPr>
          <w:sz w:val="16"/>
          <w:lang w:val="ru-RU"/>
        </w:rPr>
        <w:t>(наименование документа, если с отличием — указать)</w:t>
      </w:r>
    </w:p>
    <w:p w14:paraId="5F1359FB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46FDC10" w14:textId="77777777" w:rsidR="008752FF" w:rsidRDefault="008752FF">
      <w:pPr>
        <w:tabs>
          <w:tab w:val="center" w:pos="3526"/>
          <w:tab w:val="center" w:pos="6377"/>
        </w:tabs>
        <w:spacing w:after="0" w:line="360" w:lineRule="auto"/>
        <w:ind w:right="0"/>
        <w:jc w:val="left"/>
        <w:rPr>
          <w:sz w:val="28"/>
          <w:szCs w:val="28"/>
          <w:u w:val="single"/>
          <w:lang w:val="ru-RU" w:eastAsia="zh-CN"/>
        </w:rPr>
      </w:pPr>
      <w:r>
        <w:rPr>
          <w:sz w:val="28"/>
          <w:szCs w:val="28"/>
          <w:u w:val="single"/>
          <w:lang w:val="ru-RU"/>
        </w:rPr>
        <w:t>Серия, №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</w:p>
    <w:p w14:paraId="5259F82D" w14:textId="77777777" w:rsidR="008752FF" w:rsidRDefault="008752FF">
      <w:pPr>
        <w:tabs>
          <w:tab w:val="center" w:pos="3526"/>
          <w:tab w:val="center" w:pos="6377"/>
        </w:tabs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lastRenderedPageBreak/>
        <w:t>Регистрационный №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6092B02F" w14:textId="77777777" w:rsidR="008752FF" w:rsidRDefault="008752FF">
      <w:pPr>
        <w:tabs>
          <w:tab w:val="center" w:pos="3526"/>
          <w:tab w:val="center" w:pos="6377"/>
        </w:tabs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Дата выдачи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67DF31B" w14:textId="77777777" w:rsidR="008752FF" w:rsidRDefault="008752FF">
      <w:pPr>
        <w:tabs>
          <w:tab w:val="center" w:pos="3526"/>
          <w:tab w:val="center" w:pos="6377"/>
        </w:tabs>
        <w:spacing w:after="0" w:line="360" w:lineRule="auto"/>
        <w:ind w:right="0"/>
        <w:jc w:val="left"/>
        <w:rPr>
          <w:sz w:val="28"/>
          <w:szCs w:val="28"/>
          <w:lang w:val="ru-RU"/>
        </w:rPr>
      </w:pPr>
    </w:p>
    <w:p w14:paraId="58E4528F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Личной подписью я подтверждаю, что диплома об окончании аспирантуры не имею, диплома кандидата наук, свидетельства об окончании аспирантуры не имею: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A402C9D" w14:textId="77777777" w:rsidR="008752FF" w:rsidRDefault="008752FF">
      <w:pPr>
        <w:spacing w:after="213" w:line="265" w:lineRule="auto"/>
        <w:ind w:left="879" w:right="374" w:hanging="10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(подпись, фамилия и </w:t>
      </w:r>
      <w:r w:rsidR="006665AA">
        <w:rPr>
          <w:sz w:val="16"/>
          <w:lang w:val="ru-RU"/>
        </w:rPr>
        <w:t>инициалы</w:t>
      </w:r>
      <w:r>
        <w:rPr>
          <w:sz w:val="16"/>
          <w:lang w:val="ru-RU"/>
        </w:rPr>
        <w:t>)</w:t>
      </w:r>
    </w:p>
    <w:p w14:paraId="1AFC55C2" w14:textId="77777777" w:rsidR="008752FF" w:rsidRDefault="008752FF">
      <w:pPr>
        <w:spacing w:after="213" w:line="265" w:lineRule="auto"/>
        <w:ind w:left="879" w:right="374" w:hanging="10"/>
        <w:jc w:val="center"/>
        <w:rPr>
          <w:sz w:val="28"/>
          <w:szCs w:val="40"/>
          <w:lang w:val="ru-RU"/>
        </w:rPr>
      </w:pPr>
    </w:p>
    <w:p w14:paraId="480A5585" w14:textId="7EA1A25D" w:rsidR="008752FF" w:rsidRDefault="00BB654C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noProof/>
          <w:sz w:val="28"/>
          <w:szCs w:val="28"/>
          <w:u w:val="single"/>
          <w:lang w:val="ru-RU" w:eastAsia="ru-RU"/>
        </w:rPr>
        <w:drawing>
          <wp:anchor distT="0" distB="0" distL="114300" distR="114300" simplePos="0" relativeHeight="251655680" behindDoc="0" locked="0" layoutInCell="1" allowOverlap="0" wp14:anchorId="6E128036" wp14:editId="1598DDF4">
            <wp:simplePos x="0" y="0"/>
            <wp:positionH relativeFrom="page">
              <wp:posOffset>487680</wp:posOffset>
            </wp:positionH>
            <wp:positionV relativeFrom="page">
              <wp:posOffset>6826250</wp:posOffset>
            </wp:positionV>
            <wp:extent cx="52070" cy="27305"/>
            <wp:effectExtent l="0" t="0" r="0" b="0"/>
            <wp:wrapSquare wrapText="bothSides"/>
            <wp:docPr id="74" name="Picture 35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FF">
        <w:rPr>
          <w:sz w:val="28"/>
          <w:szCs w:val="28"/>
          <w:u w:val="single"/>
          <w:lang w:val="ru-RU"/>
        </w:rPr>
        <w:t>Место работы на момент подачи заявления (полное и сокращенное название организации, отрасль, название должности):</w:t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  <w:r w:rsidR="008752FF">
        <w:rPr>
          <w:sz w:val="28"/>
          <w:szCs w:val="28"/>
          <w:u w:val="single"/>
          <w:lang w:val="ru-RU"/>
        </w:rPr>
        <w:tab/>
      </w:r>
    </w:p>
    <w:p w14:paraId="4F7F9C44" w14:textId="77777777" w:rsidR="008752FF" w:rsidRDefault="008752FF">
      <w:pPr>
        <w:spacing w:after="4" w:line="263" w:lineRule="auto"/>
        <w:ind w:left="172" w:right="620" w:firstLine="557"/>
        <w:rPr>
          <w:sz w:val="28"/>
          <w:szCs w:val="24"/>
          <w:lang w:val="ru-RU"/>
        </w:rPr>
      </w:pPr>
    </w:p>
    <w:p w14:paraId="6D9ACB72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Личной подписью даю согласие на то, что мои персональные данные будут обрабатываться в операцион</w:t>
      </w:r>
      <w:r w:rsidR="00DE6C1E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о</w:t>
      </w:r>
      <w:r w:rsidR="00DE6C1E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системе в установленном законодательством Российской Федерации порядке:</w:t>
      </w:r>
    </w:p>
    <w:p w14:paraId="667BC016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целью: осуществления обеспечения организации учебного процесса, ведения бухгалтерского и кадрового учёта,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Уставом ИМАШ РАН в объеме: фамилия, имя, отчество, место учебы (наименование кафедры и факультета (Института), отрасль науки, направление специальности,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и/или мобильного телефона,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смертности), социальное положение, имущественное положение, образование, данные в документах об образовании (в том числе данные </w:t>
      </w:r>
      <w:r>
        <w:rPr>
          <w:sz w:val="28"/>
          <w:szCs w:val="28"/>
          <w:lang w:val="ru-RU"/>
        </w:rPr>
        <w:lastRenderedPageBreak/>
        <w:t>в удостоверении о сдаче кандидатских экзаменов, данные в свидетельстве об установлении эквивалентности документа об образовании), о квалификации и о наличии специальных знаний, данные о результатах вступительных экзаменов и/или о результатах кандидатских экзаменов,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в документах воинского учета, ИНН, данные о документах, подтверждающих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</w:t>
      </w:r>
      <w:r w:rsidR="00AB6DB1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конференциях, симпозиумах), сведения об интересах, увлечениях (хобби) и о личных качествах. Для совершенствования 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</w:p>
    <w:p w14:paraId="3484E695" w14:textId="08AB5F4D" w:rsidR="008752FF" w:rsidRDefault="00BB654C">
      <w:pPr>
        <w:spacing w:after="0" w:line="360" w:lineRule="auto"/>
        <w:ind w:left="266" w:right="0" w:firstLine="720"/>
        <w:jc w:val="left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inline distT="0" distB="0" distL="0" distR="0" wp14:anchorId="56CD8802" wp14:editId="5C06B71B">
                <wp:extent cx="5817870" cy="8890"/>
                <wp:effectExtent l="0" t="0" r="0" b="10160"/>
                <wp:docPr id="133600" name="Group 133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7870" cy="8890"/>
                          <a:chOff x="0" y="0"/>
                          <a:chExt cx="5817715" cy="9146"/>
                        </a:xfrm>
                      </wpg:grpSpPr>
                      <wps:wsp>
                        <wps:cNvPr id="133599" name="Shape 133599"/>
                        <wps:cNvSpPr/>
                        <wps:spPr>
                          <a:xfrm>
                            <a:off x="0" y="0"/>
                            <a:ext cx="5817715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715" h="9146">
                                <a:moveTo>
                                  <a:pt x="0" y="4573"/>
                                </a:moveTo>
                                <a:lnTo>
                                  <a:pt x="5817715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4EE6B" id="Group 133600" o:spid="_x0000_s1026" style="width:458.1pt;height:.7pt;mso-position-horizontal-relative:char;mso-position-vertical-relative:line" coordsize="581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">
                <v:shape id="Shape 133599" o:spid="_x0000_s1027" style="position:absolute;width:58177;height:91;visibility:visible;mso-wrap-style:square;v-text-anchor:top" coordsize="5817715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" path="m,4573r5817715,e" filled="f" strokeweight=".25406mm">
                  <v:stroke miterlimit="1" joinstyle="miter"/>
                  <v:path arrowok="t" textboxrect="0,0,5817715,9146"/>
                </v:shape>
                <w10:anchorlock/>
              </v:group>
            </w:pict>
          </mc:Fallback>
        </mc:AlternateContent>
      </w:r>
    </w:p>
    <w:p w14:paraId="698EACC1" w14:textId="77777777" w:rsidR="008752FF" w:rsidRDefault="008752FF">
      <w:pPr>
        <w:spacing w:after="241" w:line="265" w:lineRule="auto"/>
        <w:ind w:left="879" w:right="1330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21866505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Личной подписью заверяю факт моего ознакомления с копией лицензии на право ведения образовательной деятельности, копией свидетельства о государственной аккредитации Федерального государственного бюджетного учреждения науки Института Машиноведения имени А.А. Благонравова Российской академии наук (ИМАШ РАН) и приложениями к нему</w:t>
      </w:r>
    </w:p>
    <w:p w14:paraId="3BDE42CA" w14:textId="493B78E3" w:rsidR="008752FF" w:rsidRDefault="00BB654C">
      <w:pPr>
        <w:spacing w:after="0" w:line="259" w:lineRule="auto"/>
        <w:ind w:left="164" w:right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5E7A040" wp14:editId="0CEF0911">
                <wp:extent cx="5897245" cy="8890"/>
                <wp:effectExtent l="0" t="0" r="8255" b="10160"/>
                <wp:docPr id="133602" name="Group 133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7245" cy="8890"/>
                          <a:chOff x="0" y="0"/>
                          <a:chExt cx="5896992" cy="9147"/>
                        </a:xfrm>
                      </wpg:grpSpPr>
                      <wps:wsp>
                        <wps:cNvPr id="133601" name="Shape 133601"/>
                        <wps:cNvSpPr/>
                        <wps:spPr>
                          <a:xfrm>
                            <a:off x="0" y="0"/>
                            <a:ext cx="58969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992" h="9147">
                                <a:moveTo>
                                  <a:pt x="0" y="4573"/>
                                </a:moveTo>
                                <a:lnTo>
                                  <a:pt x="589699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91E55" id="Group 133602" o:spid="_x0000_s1026" style="width:464.35pt;height:.7pt;mso-position-horizontal-relative:char;mso-position-vertical-relative:line" coordsize="589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">
                <v:shape id="Shape 133601" o:spid="_x0000_s1027" style="position:absolute;width:58969;height:91;visibility:visible;mso-wrap-style:square;v-text-anchor:top" coordsize="589699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" path="m,4573r5896992,e" filled="f" strokeweight=".25408mm">
                  <v:stroke miterlimit="1" joinstyle="miter"/>
                  <v:path arrowok="t" textboxrect="0,0,5896992,9147"/>
                </v:shape>
                <w10:anchorlock/>
              </v:group>
            </w:pict>
          </mc:Fallback>
        </mc:AlternateContent>
      </w:r>
    </w:p>
    <w:p w14:paraId="58B50E48" w14:textId="77777777" w:rsidR="008752FF" w:rsidRDefault="008752FF">
      <w:pPr>
        <w:spacing w:after="241" w:line="265" w:lineRule="auto"/>
        <w:ind w:left="879" w:right="1502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инициалы)</w:t>
      </w:r>
    </w:p>
    <w:p w14:paraId="34F1C443" w14:textId="77777777" w:rsidR="00AB6DB1" w:rsidRDefault="008752FF" w:rsidP="00AB6DB1">
      <w:pPr>
        <w:spacing w:after="0" w:line="360" w:lineRule="auto"/>
        <w:ind w:left="72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 заявлению прилагаю (прилагаемые документы отметить галочкой в</w:t>
      </w:r>
    </w:p>
    <w:p w14:paraId="3A030B97" w14:textId="77777777" w:rsidR="008752FF" w:rsidRDefault="008752FF" w:rsidP="00AB6DB1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квадрате):</w:t>
      </w:r>
    </w:p>
    <w:p w14:paraId="21E0841D" w14:textId="77777777" w:rsidR="008752FF" w:rsidRDefault="008752FF">
      <w:pPr>
        <w:numPr>
          <w:ilvl w:val="0"/>
          <w:numId w:val="1"/>
        </w:numPr>
        <w:spacing w:after="0" w:line="360" w:lineRule="auto"/>
        <w:ind w:left="0" w:righ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Копию документа, удостоверяющего личность (все страницы, где есть записи).</w:t>
      </w:r>
    </w:p>
    <w:p w14:paraId="3D39015C" w14:textId="77777777" w:rsidR="008752FF" w:rsidRDefault="008752FF">
      <w:pPr>
        <w:numPr>
          <w:ilvl w:val="0"/>
          <w:numId w:val="1"/>
        </w:numPr>
        <w:spacing w:after="69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Копию диплома магистра или диплома об обучении по программе специалитета с приложениями к ним.</w:t>
      </w:r>
    </w:p>
    <w:p w14:paraId="4EF6026F" w14:textId="77777777" w:rsidR="008752FF" w:rsidRDefault="008752FF">
      <w:pPr>
        <w:numPr>
          <w:ilvl w:val="0"/>
          <w:numId w:val="1"/>
        </w:numPr>
        <w:spacing w:after="72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Характеристика-рекомендация от дипломного руководителя на абитуриента очного отделения аспирантуры ИМАШ РАН.</w:t>
      </w:r>
    </w:p>
    <w:p w14:paraId="4EC83843" w14:textId="77777777" w:rsidR="008752FF" w:rsidRDefault="008752FF">
      <w:pPr>
        <w:numPr>
          <w:ilvl w:val="0"/>
          <w:numId w:val="1"/>
        </w:numPr>
        <w:spacing w:after="49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 результатов собеседования с предполагаемым научным руководителем.</w:t>
      </w:r>
    </w:p>
    <w:p w14:paraId="7223374E" w14:textId="77777777" w:rsidR="008752FF" w:rsidRDefault="008752FF">
      <w:pPr>
        <w:numPr>
          <w:ilvl w:val="0"/>
          <w:numId w:val="1"/>
        </w:numPr>
        <w:spacing w:after="38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Автобиография-эссе.</w:t>
      </w:r>
    </w:p>
    <w:p w14:paraId="4C0DAACA" w14:textId="77777777" w:rsidR="008752FF" w:rsidRDefault="008752FF">
      <w:pPr>
        <w:numPr>
          <w:ilvl w:val="0"/>
          <w:numId w:val="1"/>
        </w:numPr>
        <w:spacing w:after="38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Резюме.</w:t>
      </w:r>
    </w:p>
    <w:p w14:paraId="435DE02C" w14:textId="77777777" w:rsidR="008752FF" w:rsidRDefault="008752FF">
      <w:pPr>
        <w:numPr>
          <w:ilvl w:val="0"/>
          <w:numId w:val="1"/>
        </w:numPr>
        <w:spacing w:after="38" w:line="360" w:lineRule="auto"/>
        <w:ind w:left="0" w:right="19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публикаций и патентов с приложением самих статей.</w:t>
      </w:r>
    </w:p>
    <w:p w14:paraId="036DDB32" w14:textId="77777777" w:rsidR="008752FF" w:rsidRDefault="008752FF">
      <w:pPr>
        <w:spacing w:after="38" w:line="259" w:lineRule="auto"/>
        <w:ind w:right="19"/>
        <w:rPr>
          <w:sz w:val="28"/>
          <w:szCs w:val="28"/>
          <w:lang w:val="ru-RU"/>
        </w:rPr>
      </w:pPr>
    </w:p>
    <w:p w14:paraId="287EAD29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Личной подписью я подтверждаю, что несу ответственность в соответствии с действующим законодательством Российской Федерации за достоверность сведений, указанных в заявлении и подлинность прилагаемых документов к настоящему заявлению.</w:t>
      </w:r>
    </w:p>
    <w:p w14:paraId="1EC5C6E1" w14:textId="77777777" w:rsidR="008752FF" w:rsidRDefault="008752FF">
      <w:pPr>
        <w:spacing w:after="0" w:line="360" w:lineRule="auto"/>
        <w:ind w:left="172" w:right="620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246B5612" w14:textId="77777777" w:rsidR="008752FF" w:rsidRDefault="008752FF">
      <w:pPr>
        <w:spacing w:after="15" w:line="265" w:lineRule="auto"/>
        <w:ind w:left="879" w:right="1786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44D1AA16" w14:textId="77777777" w:rsidR="008752FF" w:rsidRDefault="008752FF">
      <w:pPr>
        <w:spacing w:after="74" w:line="259" w:lineRule="auto"/>
        <w:ind w:left="169" w:right="0"/>
        <w:jc w:val="left"/>
        <w:rPr>
          <w:u w:val="single"/>
          <w:lang w:val="ru-RU"/>
        </w:rPr>
      </w:pPr>
      <w:r>
        <w:rPr>
          <w:u w:val="single"/>
          <w:lang w:val="ru-RU"/>
        </w:rPr>
        <w:t>«</w:t>
      </w:r>
      <w:r>
        <w:rPr>
          <w:u w:val="single"/>
          <w:lang w:val="ru-RU"/>
        </w:rPr>
        <w:tab/>
        <w:t>»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>20</w:t>
      </w:r>
      <w:r>
        <w:rPr>
          <w:u w:val="single"/>
          <w:lang w:val="ru-RU"/>
        </w:rPr>
        <w:tab/>
        <w:t>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  <w:t>/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3A76D4A6" w14:textId="77777777" w:rsidR="008752FF" w:rsidRDefault="008752FF">
      <w:pPr>
        <w:tabs>
          <w:tab w:val="center" w:pos="1501"/>
          <w:tab w:val="center" w:pos="7496"/>
        </w:tabs>
        <w:spacing w:after="0" w:line="265" w:lineRule="auto"/>
        <w:ind w:right="0"/>
        <w:jc w:val="left"/>
        <w:rPr>
          <w:lang w:val="ru-RU"/>
        </w:rPr>
      </w:pPr>
      <w:r>
        <w:rPr>
          <w:sz w:val="16"/>
          <w:lang w:val="ru-RU"/>
        </w:rPr>
        <w:tab/>
        <w:t>(дата подачи заявления)</w:t>
      </w:r>
      <w:r>
        <w:rPr>
          <w:sz w:val="16"/>
          <w:lang w:val="ru-RU"/>
        </w:rPr>
        <w:tab/>
        <w:t>(подпись, фамилия и инициалы абитуриента)</w:t>
      </w:r>
      <w:r>
        <w:rPr>
          <w:lang w:val="ru-RU"/>
        </w:rPr>
        <w:br w:type="page"/>
      </w:r>
    </w:p>
    <w:p w14:paraId="7BC8C928" w14:textId="77777777" w:rsidR="008752FF" w:rsidRDefault="008752FF">
      <w:pPr>
        <w:pStyle w:val="1"/>
        <w:spacing w:after="0" w:line="360" w:lineRule="auto"/>
        <w:ind w:left="119" w:hanging="11"/>
        <w:jc w:val="right"/>
        <w:rPr>
          <w:sz w:val="28"/>
          <w:szCs w:val="20"/>
          <w:lang w:val="ru-RU"/>
        </w:rPr>
      </w:pPr>
      <w:bookmarkStart w:id="10" w:name="_Toc233196859"/>
      <w:r>
        <w:rPr>
          <w:sz w:val="28"/>
          <w:szCs w:val="20"/>
          <w:lang w:val="ru-RU"/>
        </w:rPr>
        <w:lastRenderedPageBreak/>
        <w:t>ПРИЛОЖЕНИЕ 2</w:t>
      </w:r>
      <w:bookmarkEnd w:id="10"/>
    </w:p>
    <w:p w14:paraId="60D9F01A" w14:textId="77777777" w:rsidR="008752FF" w:rsidRDefault="008752FF">
      <w:pPr>
        <w:spacing w:after="0" w:line="360" w:lineRule="auto"/>
        <w:ind w:right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ХАРАКТЕРИСТИКА-РЕКОМЕНДАЦИЯ ОТ ДИПЛОМНОГО РУКОВОДИТЕЛЯ НА АБИТУРИЕНТА АСПИРАНТУРЫ ИМАШ РАН</w:t>
      </w:r>
    </w:p>
    <w:p w14:paraId="23DCF6EE" w14:textId="77777777" w:rsidR="008752FF" w:rsidRDefault="008752FF">
      <w:pPr>
        <w:spacing w:after="0" w:line="360" w:lineRule="auto"/>
        <w:ind w:right="0"/>
        <w:jc w:val="center"/>
        <w:rPr>
          <w:b/>
          <w:bCs/>
          <w:sz w:val="28"/>
          <w:szCs w:val="28"/>
          <w:lang w:val="ru-RU"/>
        </w:rPr>
      </w:pPr>
    </w:p>
    <w:p w14:paraId="6EF9C7FF" w14:textId="77777777" w:rsidR="008752FF" w:rsidRDefault="008752FF">
      <w:pPr>
        <w:spacing w:after="0" w:line="360" w:lineRule="auto"/>
        <w:ind w:right="0" w:hanging="10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ХАРАКТЕРИСТИКА-РЕКОМЕНДАЦИЯ ОТ ДИПЛОМНОГО РУКОВОДИТЕЛЯ НА АБИТУРИЕНТА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F7A8309" w14:textId="77777777" w:rsidR="008752FF" w:rsidRDefault="008752FF">
      <w:pPr>
        <w:spacing w:after="0" w:line="360" w:lineRule="auto"/>
        <w:ind w:right="0" w:hanging="10"/>
        <w:jc w:val="center"/>
        <w:rPr>
          <w:b/>
          <w:bCs/>
          <w:sz w:val="28"/>
          <w:szCs w:val="28"/>
          <w:lang w:val="ru-RU"/>
        </w:rPr>
      </w:pPr>
    </w:p>
    <w:p w14:paraId="1A01E4C9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 w:rsidRPr="00265B45">
        <w:rPr>
          <w:sz w:val="28"/>
          <w:szCs w:val="28"/>
          <w:lang w:val="ru-RU"/>
        </w:rPr>
        <w:t>Тема выпускной квалификационной работы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5B2B7E1" w14:textId="77777777" w:rsidR="008752FF" w:rsidRPr="00265B45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Оценка за выпускную квалификационную работу: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44509CE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Готов представить выпускную квалификационную работу в электронном виде в формате для проверки в системе «Антиплагиат»:</w:t>
      </w:r>
    </w:p>
    <w:p w14:paraId="27960039" w14:textId="28BA473E" w:rsidR="008752FF" w:rsidRDefault="00BB654C">
      <w:pPr>
        <w:spacing w:after="0" w:line="360" w:lineRule="auto"/>
        <w:ind w:right="0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1FB83D4" wp14:editId="5414457A">
                <wp:extent cx="5747385" cy="8890"/>
                <wp:effectExtent l="0" t="0" r="5715" b="10160"/>
                <wp:docPr id="133614" name="Group 13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7385" cy="8890"/>
                          <a:chOff x="0" y="0"/>
                          <a:chExt cx="5747680" cy="9146"/>
                        </a:xfrm>
                      </wpg:grpSpPr>
                      <wps:wsp>
                        <wps:cNvPr id="133613" name="Shape 133613"/>
                        <wps:cNvSpPr/>
                        <wps:spPr>
                          <a:xfrm>
                            <a:off x="0" y="0"/>
                            <a:ext cx="574768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680" h="9146">
                                <a:moveTo>
                                  <a:pt x="0" y="4573"/>
                                </a:moveTo>
                                <a:lnTo>
                                  <a:pt x="5747680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7D875" id="Group 133614" o:spid="_x0000_s1026" style="width:452.55pt;height:.7pt;mso-position-horizontal-relative:char;mso-position-vertical-relative:line" coordsize="5747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">
                <v:shape id="Shape 133613" o:spid="_x0000_s1027" style="position:absolute;width:57476;height:91;visibility:visible;mso-wrap-style:square;v-text-anchor:top" coordsize="5747680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" path="m,4573r5747680,e" filled="f" strokeweight=".25406mm">
                  <v:stroke miterlimit="1" joinstyle="miter"/>
                  <v:path arrowok="t" textboxrect="0,0,5747680,9146"/>
                </v:shape>
                <w10:anchorlock/>
              </v:group>
            </w:pict>
          </mc:Fallback>
        </mc:AlternateContent>
      </w:r>
    </w:p>
    <w:p w14:paraId="4093631F" w14:textId="77777777" w:rsidR="008752FF" w:rsidRDefault="008752FF">
      <w:pPr>
        <w:spacing w:after="178" w:line="265" w:lineRule="auto"/>
        <w:ind w:left="879" w:right="1301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714E82FC" w14:textId="77777777" w:rsidR="008752FF" w:rsidRDefault="008752FF">
      <w:pPr>
        <w:spacing w:after="0" w:line="360" w:lineRule="auto"/>
        <w:ind w:right="565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Научное направление исследований во время обучения по программе магистратуры/ специалитета: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6C03FEDF" w14:textId="77777777" w:rsidR="008752FF" w:rsidRDefault="008752FF">
      <w:pPr>
        <w:spacing w:after="0" w:line="360" w:lineRule="auto"/>
        <w:ind w:right="1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0559EA1" w14:textId="77777777" w:rsidR="008752FF" w:rsidRDefault="008752FF">
      <w:pPr>
        <w:spacing w:after="341" w:line="265" w:lineRule="auto"/>
        <w:ind w:left="879" w:right="1301" w:hanging="10"/>
        <w:jc w:val="center"/>
        <w:rPr>
          <w:lang w:val="ru-RU"/>
        </w:rPr>
      </w:pPr>
      <w:r>
        <w:rPr>
          <w:sz w:val="16"/>
          <w:lang w:val="ru-RU"/>
        </w:rPr>
        <w:t>(шифр и название укрупненного научного направления. Пример: 01.06.0</w:t>
      </w:r>
      <w:r>
        <w:rPr>
          <w:sz w:val="16"/>
        </w:rPr>
        <w:t>l</w:t>
      </w:r>
      <w:r>
        <w:rPr>
          <w:sz w:val="16"/>
          <w:lang w:val="ru-RU"/>
        </w:rPr>
        <w:t xml:space="preserve"> Математика и механика)</w:t>
      </w:r>
    </w:p>
    <w:p w14:paraId="1FB37CCD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Научная специальность и область исследования согласно паспорту на научную специальность: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3C7971E" w14:textId="77777777" w:rsidR="008752FF" w:rsidRDefault="008752FF">
      <w:pPr>
        <w:spacing w:after="158" w:line="265" w:lineRule="auto"/>
        <w:ind w:right="1306"/>
        <w:jc w:val="center"/>
        <w:rPr>
          <w:sz w:val="15"/>
          <w:szCs w:val="15"/>
          <w:lang w:val="ru-RU"/>
        </w:rPr>
      </w:pPr>
      <w:r>
        <w:rPr>
          <w:sz w:val="15"/>
          <w:szCs w:val="15"/>
          <w:lang w:val="ru-RU"/>
        </w:rPr>
        <w:t>(шифр и название научной специальности, номер и сущность области исследования согласно паспорта научной специальности)</w:t>
      </w:r>
    </w:p>
    <w:p w14:paraId="40B9342F" w14:textId="77777777" w:rsidR="008752FF" w:rsidRDefault="008752FF">
      <w:pPr>
        <w:spacing w:after="158" w:line="265" w:lineRule="auto"/>
        <w:ind w:right="1306"/>
        <w:jc w:val="center"/>
        <w:rPr>
          <w:sz w:val="28"/>
          <w:szCs w:val="28"/>
          <w:lang w:val="ru-RU"/>
        </w:rPr>
      </w:pPr>
    </w:p>
    <w:p w14:paraId="1C13BFB3" w14:textId="77777777" w:rsidR="008752FF" w:rsidRDefault="008752FF">
      <w:pPr>
        <w:spacing w:after="0" w:line="360" w:lineRule="auto"/>
        <w:ind w:right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Таблица 1. Укрупненные личные показатели достижений в публикационной деятельности и другие Результаты интеллектуальной деятельности (РИД) абитуриента.</w:t>
      </w:r>
    </w:p>
    <w:p w14:paraId="3CADFA96" w14:textId="77777777" w:rsidR="008752FF" w:rsidRDefault="008752FF">
      <w:pPr>
        <w:spacing w:after="0" w:line="360" w:lineRule="auto"/>
        <w:ind w:right="0"/>
        <w:rPr>
          <w:sz w:val="28"/>
          <w:szCs w:val="24"/>
          <w:lang w:val="ru-RU"/>
        </w:rPr>
      </w:pPr>
    </w:p>
    <w:tbl>
      <w:tblPr>
        <w:tblW w:w="9210" w:type="dxa"/>
        <w:tblInd w:w="298" w:type="dxa"/>
        <w:tblCellMar>
          <w:top w:w="27" w:type="dxa"/>
          <w:left w:w="106" w:type="dxa"/>
          <w:right w:w="173" w:type="dxa"/>
        </w:tblCellMar>
        <w:tblLook w:val="0000" w:firstRow="0" w:lastRow="0" w:firstColumn="0" w:lastColumn="0" w:noHBand="0" w:noVBand="0"/>
      </w:tblPr>
      <w:tblGrid>
        <w:gridCol w:w="7170"/>
        <w:gridCol w:w="2040"/>
      </w:tblGrid>
      <w:tr w:rsidR="008752FF" w14:paraId="554A016D" w14:textId="77777777" w:rsidTr="0087340B">
        <w:trPr>
          <w:trHeight w:val="379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2E0C" w14:textId="77777777" w:rsidR="00AB6DB1" w:rsidRPr="00AB6DB1" w:rsidRDefault="008752FF" w:rsidP="00AB6DB1">
            <w:pPr>
              <w:spacing w:after="0" w:line="259" w:lineRule="auto"/>
              <w:ind w:left="19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1.Научные </w:t>
            </w:r>
            <w:r w:rsidR="00AB6DB1">
              <w:rPr>
                <w:sz w:val="28"/>
                <w:szCs w:val="28"/>
                <w:lang w:val="ru-RU"/>
              </w:rPr>
              <w:t>публикации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6F3B" w14:textId="77777777" w:rsidR="008752FF" w:rsidRDefault="008752FF">
            <w:pPr>
              <w:spacing w:after="0" w:line="259" w:lineRule="auto"/>
              <w:ind w:left="125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8752FF" w:rsidRPr="00473B81" w14:paraId="24541944" w14:textId="77777777" w:rsidTr="0087340B">
        <w:trPr>
          <w:trHeight w:val="626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8805" w14:textId="4C85E13B" w:rsidR="008752FF" w:rsidRDefault="008752FF">
            <w:pPr>
              <w:spacing w:after="0" w:line="259" w:lineRule="auto"/>
              <w:ind w:left="5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1.1. Научные статьи в изданиях, входящих в базы данных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="001549F6">
              <w:rPr>
                <w:sz w:val="28"/>
                <w:szCs w:val="28"/>
              </w:rPr>
              <w:t>Core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в т.ч.: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FDDF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5ECFCD36" w14:textId="77777777" w:rsidTr="0087340B">
        <w:trPr>
          <w:trHeight w:val="375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FDD3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1.1.1. В квартилях </w:t>
            </w:r>
            <w:r>
              <w:rPr>
                <w:sz w:val="28"/>
                <w:szCs w:val="28"/>
              </w:rPr>
              <w:t>Ql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B635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6CADA0CA" w14:textId="77777777" w:rsidTr="0087340B">
        <w:trPr>
          <w:trHeight w:val="384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07611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1.1.2. В квартилях </w:t>
            </w: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lang w:val="ru-RU"/>
              </w:rPr>
              <w:t>3-</w:t>
            </w: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682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35FD1B1" w14:textId="77777777" w:rsidTr="0087340B">
        <w:trPr>
          <w:trHeight w:val="378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E4750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1.1.3. Статьи, опубликованные в соавторстве с иностранными авторами.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2B17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1AD6A0A" w14:textId="77777777" w:rsidTr="0087340B">
        <w:trPr>
          <w:trHeight w:val="634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3F80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1.1.4. Статьи по проблемам из области исследований научной специальности, указанной выше.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074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25A3E5C" w14:textId="77777777" w:rsidTr="0087340B">
        <w:trPr>
          <w:trHeight w:val="883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D867" w14:textId="77777777" w:rsidR="008752FF" w:rsidRPr="004A0D2C" w:rsidRDefault="008752FF">
            <w:pPr>
              <w:spacing w:after="0" w:line="259" w:lineRule="auto"/>
              <w:ind w:right="13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1.2.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(Со</w:t>
            </w:r>
            <w:r w:rsidR="004A0D2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>, в т.ч.: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A7EF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64648DC" w14:textId="77777777" w:rsidTr="0087340B">
        <w:trPr>
          <w:trHeight w:val="376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34A7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1.2.1. Статьи, опубликованные в соавторстве с иностранными авторами.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AD5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3C179280" w14:textId="77777777" w:rsidTr="0087340B">
        <w:trPr>
          <w:trHeight w:val="638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148C" w14:textId="77777777" w:rsidR="008752FF" w:rsidRDefault="008752FF">
            <w:pPr>
              <w:spacing w:after="0" w:line="259" w:lineRule="auto"/>
              <w:ind w:left="5" w:right="0" w:firstLine="19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1.3. Публикации в материалах конференций, индексируемых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(Со</w:t>
            </w:r>
            <w:r w:rsidR="004A0D2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в т.ч.: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F988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EE98456" w14:textId="77777777" w:rsidTr="0087340B">
        <w:trPr>
          <w:trHeight w:val="394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05E6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1.3.1. Статьи, опубликованные в соавторстве с иностранными авторами.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3ABF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EE37128" w14:textId="77777777" w:rsidTr="0087340B">
        <w:trPr>
          <w:trHeight w:val="640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8DA3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1.3.2. Статьи по области исследований научной специальности, указанной выше.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A178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6BA02E7" w14:textId="77777777" w:rsidTr="0087340B">
        <w:trPr>
          <w:trHeight w:val="382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8C8F8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 Публикации в материалах конференций, индексируемых в РИНЦ в т.ч.: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2D033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59E70469" w14:textId="77777777" w:rsidTr="0087340B">
        <w:trPr>
          <w:trHeight w:val="377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E319B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1.4.1. Статьи, опубликованные в соавторстве с иностранными авторами.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F168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F19F7CC" w14:textId="77777777" w:rsidTr="0087340B">
        <w:trPr>
          <w:trHeight w:val="517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123FD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1.4.2. Статьи по области исследований научной специальности, указанной выше.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4D5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3ABF3FD" w14:textId="77777777" w:rsidTr="0087340B">
        <w:trPr>
          <w:trHeight w:val="636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03E1" w14:textId="77777777" w:rsidR="008752FF" w:rsidRDefault="008752FF">
            <w:pPr>
              <w:spacing w:after="0" w:line="259" w:lineRule="auto"/>
              <w:ind w:left="10" w:right="0" w:firstLine="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1.5. Прочие публикации в материалах конференций, не индексируемых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</w:rPr>
              <w:t>Core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),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и РИНЦ.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5C67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ADEC82A" w14:textId="77777777" w:rsidTr="0087340B">
        <w:trPr>
          <w:trHeight w:val="390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F731" w14:textId="77777777" w:rsidR="008752FF" w:rsidRDefault="008752FF">
            <w:pPr>
              <w:spacing w:after="0" w:line="259" w:lineRule="auto"/>
              <w:ind w:left="34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1.6. Патенты и свидетельства, в т.ч.: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6FB2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F94B22D" w14:textId="77777777" w:rsidTr="0087340B">
        <w:trPr>
          <w:trHeight w:val="638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AC6E" w14:textId="77777777" w:rsidR="008752FF" w:rsidRDefault="008752FF">
            <w:pPr>
              <w:spacing w:after="0" w:line="259" w:lineRule="auto"/>
              <w:ind w:left="14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1.6.1. Патенты и свидетельства, зарегистрированные в бюро иностранных государств.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0C223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7AFA7D5" w14:textId="77777777" w:rsidTr="0087340B">
        <w:trPr>
          <w:trHeight w:val="638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42CC1" w14:textId="77777777" w:rsidR="008752FF" w:rsidRDefault="008752FF">
            <w:pPr>
              <w:spacing w:after="0" w:line="259" w:lineRule="auto"/>
              <w:ind w:left="10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1.6.2 Патенты и свидетельства, полученные в соавторстве с иностранными исследователями.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5E219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0C9BC34" w14:textId="77777777" w:rsidTr="0087340B">
        <w:trPr>
          <w:trHeight w:val="379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6C8D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1.7. Работы, содержащие информацию ограниченного доступа.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0C5B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9F835E6" w14:textId="77777777" w:rsidTr="0087340B">
        <w:trPr>
          <w:trHeight w:val="387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D2C2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1.8. Заявки на патенты и свидетельства.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33B56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BD28A94" w14:textId="77777777" w:rsidTr="0087340B">
        <w:trPr>
          <w:trHeight w:val="518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825C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1.8.1. Заявки на патенты и свидетельства, </w:t>
            </w:r>
            <w:r>
              <w:rPr>
                <w:sz w:val="28"/>
                <w:szCs w:val="28"/>
                <w:lang w:val="ru-RU"/>
              </w:rPr>
              <w:lastRenderedPageBreak/>
              <w:t>зарегистрированные в бюро иностранных государств.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DDA0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767BA89" w14:textId="77777777" w:rsidTr="0087340B">
        <w:trPr>
          <w:trHeight w:val="523"/>
        </w:trPr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AF42F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1.8.2. Заявки на патенты и свидетельства, полученные в соавторстве с иностранными исследователями.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66D3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316BC30E" w14:textId="77777777" w:rsidR="008752FF" w:rsidRDefault="008752FF">
      <w:pPr>
        <w:spacing w:line="242" w:lineRule="auto"/>
        <w:ind w:left="163" w:right="341"/>
        <w:rPr>
          <w:sz w:val="28"/>
          <w:szCs w:val="28"/>
          <w:lang w:val="ru-RU"/>
        </w:rPr>
      </w:pPr>
    </w:p>
    <w:p w14:paraId="0E26CD26" w14:textId="77777777" w:rsidR="008752FF" w:rsidRDefault="008752FF">
      <w:pPr>
        <w:spacing w:after="0" w:line="360" w:lineRule="auto"/>
        <w:ind w:left="163" w:right="3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Готов представить любую публикацию в электронном виде в формате для проверки в системе «Антиплагиат»:</w:t>
      </w:r>
    </w:p>
    <w:p w14:paraId="0198F536" w14:textId="4F8DA26C" w:rsidR="008752FF" w:rsidRDefault="00BB654C">
      <w:pPr>
        <w:spacing w:after="0" w:line="360" w:lineRule="auto"/>
        <w:ind w:left="173" w:right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8FD27EA" wp14:editId="0CF5DF8B">
                <wp:extent cx="5745480" cy="8890"/>
                <wp:effectExtent l="0" t="0" r="7620" b="10160"/>
                <wp:docPr id="133620" name="Group 133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5480" cy="8890"/>
                          <a:chOff x="0" y="0"/>
                          <a:chExt cx="5745576" cy="9144"/>
                        </a:xfrm>
                      </wpg:grpSpPr>
                      <wps:wsp>
                        <wps:cNvPr id="133619" name="Shape 133619"/>
                        <wps:cNvSpPr/>
                        <wps:spPr>
                          <a:xfrm>
                            <a:off x="0" y="0"/>
                            <a:ext cx="5745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576" h="9144">
                                <a:moveTo>
                                  <a:pt x="0" y="4572"/>
                                </a:moveTo>
                                <a:lnTo>
                                  <a:pt x="5745576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4F50E" id="Group 133620" o:spid="_x0000_s1026" style="width:452.4pt;height:.7pt;mso-position-horizontal-relative:char;mso-position-vertical-relative:line" coordsize="574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">
                <v:shape id="Shape 133619" o:spid="_x0000_s1027" style="position:absolute;width:57455;height:91;visibility:visible;mso-wrap-style:square;v-text-anchor:top" coordsize="57455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" path="m,4572r5745576,e" filled="f" strokeweight=".72pt">
                  <v:stroke miterlimit="1" joinstyle="miter"/>
                  <v:path arrowok="t" textboxrect="0,0,5745576,9144"/>
                </v:shape>
                <w10:anchorlock/>
              </v:group>
            </w:pict>
          </mc:Fallback>
        </mc:AlternateContent>
      </w:r>
    </w:p>
    <w:p w14:paraId="6403DA41" w14:textId="77777777" w:rsidR="008752FF" w:rsidRDefault="008752FF">
      <w:pPr>
        <w:spacing w:after="176" w:line="265" w:lineRule="auto"/>
        <w:ind w:left="879" w:right="1310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02D8CDF4" w14:textId="77777777" w:rsidR="008752FF" w:rsidRDefault="008752FF">
      <w:pPr>
        <w:spacing w:after="0" w:line="360" w:lineRule="auto"/>
        <w:ind w:right="0"/>
        <w:rPr>
          <w:sz w:val="28"/>
          <w:lang w:val="ru-RU"/>
        </w:rPr>
      </w:pPr>
      <w:r>
        <w:rPr>
          <w:sz w:val="28"/>
          <w:lang w:val="ru-RU"/>
        </w:rPr>
        <w:t>Таблица 2. Индивидуальные и/или командные результаты участия в конкурсах, олимпиадах, фестивалях, хакатонах и других научных, научно-технических и творческих конкурентных мероприятиях, организованных различными структурами в т.ч. ГК «Агентство стратегических инициатив» и другими российскими и иностранными субъектами.</w:t>
      </w:r>
    </w:p>
    <w:p w14:paraId="5261BC84" w14:textId="77777777" w:rsidR="008752FF" w:rsidRDefault="008752FF">
      <w:pPr>
        <w:spacing w:line="259" w:lineRule="auto"/>
        <w:ind w:left="163" w:right="955"/>
        <w:rPr>
          <w:sz w:val="28"/>
          <w:szCs w:val="24"/>
          <w:lang w:val="ru-RU"/>
        </w:rPr>
      </w:pPr>
    </w:p>
    <w:tbl>
      <w:tblPr>
        <w:tblW w:w="9205" w:type="dxa"/>
        <w:tblInd w:w="293" w:type="dxa"/>
        <w:tblCellMar>
          <w:top w:w="52" w:type="dxa"/>
          <w:left w:w="88" w:type="dxa"/>
          <w:right w:w="34" w:type="dxa"/>
        </w:tblCellMar>
        <w:tblLook w:val="0000" w:firstRow="0" w:lastRow="0" w:firstColumn="0" w:lastColumn="0" w:noHBand="0" w:noVBand="0"/>
      </w:tblPr>
      <w:tblGrid>
        <w:gridCol w:w="7670"/>
        <w:gridCol w:w="1523"/>
        <w:gridCol w:w="12"/>
      </w:tblGrid>
      <w:tr w:rsidR="008752FF" w14:paraId="7E9F53DB" w14:textId="77777777" w:rsidTr="0087340B">
        <w:trPr>
          <w:trHeight w:val="512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9FA9C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 Международные конкурсы, в т.ч.: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F74E" w14:textId="77777777" w:rsidR="008752FF" w:rsidRDefault="008752FF">
            <w:pPr>
              <w:spacing w:after="0" w:line="259" w:lineRule="auto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конкурсов</w:t>
            </w:r>
          </w:p>
        </w:tc>
      </w:tr>
      <w:tr w:rsidR="008752FF" w14:paraId="63DEE4F6" w14:textId="77777777" w:rsidTr="0087340B">
        <w:trPr>
          <w:trHeight w:val="384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107AC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2.1.1. В </w:t>
            </w:r>
            <w:r>
              <w:rPr>
                <w:sz w:val="28"/>
                <w:szCs w:val="28"/>
                <w:lang w:val="ru-RU"/>
              </w:rPr>
              <w:t>составе команды.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028E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071B26A8" w14:textId="77777777" w:rsidTr="0087340B">
        <w:trPr>
          <w:trHeight w:val="376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9B8A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2.1.1.1. </w:t>
            </w:r>
            <w:r>
              <w:rPr>
                <w:sz w:val="28"/>
                <w:szCs w:val="28"/>
                <w:lang w:val="ru-RU"/>
              </w:rPr>
              <w:t>Победа</w:t>
            </w:r>
            <w:r>
              <w:rPr>
                <w:sz w:val="28"/>
                <w:szCs w:val="28"/>
              </w:rPr>
              <w:t xml:space="preserve"> (1-е </w:t>
            </w:r>
            <w:r>
              <w:rPr>
                <w:sz w:val="28"/>
                <w:szCs w:val="28"/>
                <w:lang w:val="ru-RU"/>
              </w:rPr>
              <w:t>место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E5BB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0607FBAB" w14:textId="77777777" w:rsidTr="0087340B">
        <w:trPr>
          <w:trHeight w:val="394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EA24B" w14:textId="13380868" w:rsidR="008752FF" w:rsidRDefault="008752FF" w:rsidP="0087340B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</w:t>
            </w:r>
            <w:r w:rsidR="0087340B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 Попадание в финальную часть конкурса.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0C5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DAB8641" w14:textId="77777777" w:rsidTr="0087340B">
        <w:trPr>
          <w:gridAfter w:val="1"/>
          <w:wAfter w:w="12" w:type="dxa"/>
          <w:trHeight w:val="1155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E8537" w14:textId="150DD7A9" w:rsidR="008752FF" w:rsidRDefault="008752FF" w:rsidP="0087340B">
            <w:pPr>
              <w:spacing w:after="0" w:line="259" w:lineRule="auto"/>
              <w:ind w:left="53" w:right="8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</w:t>
            </w:r>
            <w:r w:rsidR="0087340B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 Прохождение первичного отборочного конкурса, которое свидетельствуется сертификатом участника или другими документами от организатора конкурса с указанием или без указания места, которое занял абитуриент.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994BB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3338AE94" w14:textId="77777777" w:rsidTr="0087340B">
        <w:trPr>
          <w:gridAfter w:val="1"/>
          <w:wAfter w:w="12" w:type="dxa"/>
          <w:trHeight w:val="1155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A278E" w14:textId="77777777" w:rsidR="008752FF" w:rsidRDefault="008752FF">
            <w:pPr>
              <w:spacing w:after="0" w:line="259" w:lineRule="auto"/>
              <w:ind w:left="53" w:right="8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 В индивидуальных конкурсах</w:t>
            </w:r>
            <w:r w:rsidR="006665A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586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769529B9" w14:textId="77777777" w:rsidTr="0087340B">
        <w:trPr>
          <w:gridAfter w:val="1"/>
          <w:wAfter w:w="12" w:type="dxa"/>
          <w:trHeight w:val="266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35F7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Призовое</w:t>
            </w:r>
            <w:r>
              <w:rPr>
                <w:sz w:val="28"/>
                <w:szCs w:val="28"/>
              </w:rPr>
              <w:t xml:space="preserve"> 1-3 </w:t>
            </w:r>
            <w:r>
              <w:rPr>
                <w:sz w:val="28"/>
                <w:szCs w:val="28"/>
                <w:lang w:val="ru-RU"/>
              </w:rPr>
              <w:t>место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022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57E9E8C9" w14:textId="77777777" w:rsidTr="0087340B">
        <w:trPr>
          <w:gridAfter w:val="1"/>
          <w:wAfter w:w="12" w:type="dxa"/>
          <w:trHeight w:val="1025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92F2" w14:textId="77777777" w:rsidR="008752FF" w:rsidRDefault="008752FF">
            <w:pPr>
              <w:spacing w:after="0" w:line="259" w:lineRule="auto"/>
              <w:ind w:right="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2.1.2.2. Прохождение первичного отборочного конкурса, которое свидетельствуется сертификатом участника или другими документами от организатора конкурса с указанием или без указания места, которое занял абитуриент</w:t>
            </w:r>
            <w:r w:rsidR="006665A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27C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739B6A43" w14:textId="77777777" w:rsidTr="0087340B">
        <w:trPr>
          <w:gridAfter w:val="1"/>
          <w:wAfter w:w="12" w:type="dxa"/>
          <w:trHeight w:val="631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44069" w14:textId="77777777" w:rsidR="008752FF" w:rsidRDefault="008752FF">
            <w:pPr>
              <w:spacing w:after="0" w:line="259" w:lineRule="auto"/>
              <w:ind w:left="24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 Общероссийские и региональные конкурсы, в т.ч.: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CA5F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конкурсов</w:t>
            </w:r>
          </w:p>
        </w:tc>
      </w:tr>
      <w:tr w:rsidR="008752FF" w14:paraId="0C65BEFC" w14:textId="77777777" w:rsidTr="0087340B">
        <w:trPr>
          <w:gridAfter w:val="1"/>
          <w:wAfter w:w="12" w:type="dxa"/>
          <w:trHeight w:val="380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87EAF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2.2.1. </w:t>
            </w:r>
            <w:r>
              <w:rPr>
                <w:sz w:val="28"/>
                <w:szCs w:val="28"/>
                <w:lang w:val="ru-RU"/>
              </w:rPr>
              <w:t>В составе команды.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0BA3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0D1E4E85" w14:textId="77777777" w:rsidTr="0087340B">
        <w:trPr>
          <w:gridAfter w:val="1"/>
          <w:wAfter w:w="12" w:type="dxa"/>
          <w:trHeight w:val="386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70BC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2.2.1.1. </w:t>
            </w:r>
            <w:r>
              <w:rPr>
                <w:sz w:val="28"/>
                <w:szCs w:val="28"/>
                <w:lang w:val="ru-RU"/>
              </w:rPr>
              <w:t>Призовое 1 – 3 место.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DB61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3B5D3EE7" w14:textId="77777777" w:rsidTr="0087340B">
        <w:trPr>
          <w:gridAfter w:val="1"/>
          <w:wAfter w:w="12" w:type="dxa"/>
          <w:trHeight w:val="771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FB76" w14:textId="77777777" w:rsidR="008752FF" w:rsidRDefault="008752FF">
            <w:pPr>
              <w:spacing w:after="0" w:line="259" w:lineRule="auto"/>
              <w:ind w:right="7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2.2.1.2. Прохождение отборочного конкурса, которое свидетельствуется сертификатом участника или другими документами от организатора конкурса.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9D215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3D453E5B" w14:textId="77777777" w:rsidTr="0087340B">
        <w:trPr>
          <w:gridAfter w:val="1"/>
          <w:wAfter w:w="12" w:type="dxa"/>
          <w:trHeight w:val="386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30481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2.2. </w:t>
            </w:r>
            <w:r>
              <w:rPr>
                <w:sz w:val="28"/>
                <w:szCs w:val="28"/>
                <w:lang w:val="ru-RU"/>
              </w:rPr>
              <w:t>В индивидуальных конкурсах.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0818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02FBDBA0" w14:textId="77777777" w:rsidTr="0087340B">
        <w:trPr>
          <w:gridAfter w:val="1"/>
          <w:wAfter w:w="12" w:type="dxa"/>
          <w:trHeight w:val="384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609A5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2.2.2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 Призовое 1 – 3 место.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B796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1B052885" w14:textId="77777777" w:rsidTr="0087340B">
        <w:trPr>
          <w:gridAfter w:val="1"/>
          <w:wAfter w:w="12" w:type="dxa"/>
          <w:trHeight w:val="526"/>
        </w:trPr>
        <w:tc>
          <w:tcPr>
            <w:tcW w:w="7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2C58" w14:textId="77777777" w:rsidR="008752FF" w:rsidRDefault="008752FF">
            <w:pPr>
              <w:spacing w:after="0" w:line="259" w:lineRule="auto"/>
              <w:ind w:left="62" w:right="2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2.2.2.2. Прохождение отборочного конкурса, которое свидетельствуется сертификатом участника или другими документами от организатора конкурса.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EDB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2FF036E8" w14:textId="77777777" w:rsidR="008752FF" w:rsidRPr="0087340B" w:rsidRDefault="004A0D2C" w:rsidP="004A0D2C">
      <w:pPr>
        <w:spacing w:after="0" w:line="360" w:lineRule="auto"/>
        <w:ind w:right="0"/>
        <w:rPr>
          <w:sz w:val="28"/>
          <w:szCs w:val="28"/>
          <w:lang w:val="ru-RU"/>
        </w:rPr>
      </w:pPr>
      <w:r w:rsidRPr="0087340B">
        <w:rPr>
          <w:sz w:val="28"/>
          <w:szCs w:val="28"/>
          <w:lang w:val="ru-RU"/>
        </w:rPr>
        <w:br/>
      </w:r>
      <w:r w:rsidR="008752FF">
        <w:rPr>
          <w:sz w:val="28"/>
          <w:szCs w:val="28"/>
          <w:lang w:val="ru-RU"/>
        </w:rPr>
        <w:t>Таблица З. Публичные представления научно-исследовательских и творческих работ</w:t>
      </w:r>
      <w:r w:rsidRPr="0087340B">
        <w:rPr>
          <w:sz w:val="28"/>
          <w:szCs w:val="28"/>
          <w:lang w:val="ru-RU"/>
        </w:rPr>
        <w:br/>
      </w:r>
    </w:p>
    <w:tbl>
      <w:tblPr>
        <w:tblW w:w="9208" w:type="dxa"/>
        <w:tblInd w:w="284" w:type="dxa"/>
        <w:tblCellMar>
          <w:top w:w="50" w:type="dxa"/>
          <w:left w:w="110" w:type="dxa"/>
          <w:right w:w="115" w:type="dxa"/>
        </w:tblCellMar>
        <w:tblLook w:val="0000" w:firstRow="0" w:lastRow="0" w:firstColumn="0" w:lastColumn="0" w:noHBand="0" w:noVBand="0"/>
      </w:tblPr>
      <w:tblGrid>
        <w:gridCol w:w="7575"/>
        <w:gridCol w:w="1633"/>
      </w:tblGrid>
      <w:tr w:rsidR="008752FF" w14:paraId="1E00780D" w14:textId="77777777">
        <w:trPr>
          <w:trHeight w:val="386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2BCA" w14:textId="77777777" w:rsidR="008752FF" w:rsidRDefault="008752FF">
            <w:pPr>
              <w:spacing w:after="0" w:line="259" w:lineRule="auto"/>
              <w:ind w:left="5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публичных презентаций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9F20" w14:textId="77777777" w:rsidR="008752FF" w:rsidRDefault="008752FF">
            <w:pPr>
              <w:spacing w:after="0" w:line="259" w:lineRule="auto"/>
              <w:ind w:left="7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8752FF" w14:paraId="19E2681A" w14:textId="77777777">
        <w:trPr>
          <w:trHeight w:val="387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A5401" w14:textId="77777777" w:rsidR="008752FF" w:rsidRDefault="008752FF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 1.</w:t>
            </w:r>
            <w:r>
              <w:rPr>
                <w:sz w:val="28"/>
                <w:szCs w:val="28"/>
                <w:lang w:val="ru-RU"/>
              </w:rPr>
              <w:t xml:space="preserve"> Доклады на конференциях.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769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096D0BFF" w14:textId="77777777">
        <w:trPr>
          <w:trHeight w:val="384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759B" w14:textId="77777777" w:rsidR="008752FF" w:rsidRDefault="008752FF">
            <w:pPr>
              <w:spacing w:after="0" w:line="259" w:lineRule="auto"/>
              <w:ind w:left="5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 Участие на выставках, подтвержденное документами.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C6BB5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78918B8E" w14:textId="77777777">
        <w:trPr>
          <w:trHeight w:val="381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F840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3.3. </w:t>
            </w:r>
            <w:r>
              <w:rPr>
                <w:sz w:val="28"/>
                <w:szCs w:val="28"/>
                <w:lang w:val="ru-RU"/>
              </w:rPr>
              <w:t>Доклад на семинаре/форуме.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7516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486E9BB2" w14:textId="77777777">
        <w:trPr>
          <w:trHeight w:val="384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BA21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3.4. </w:t>
            </w:r>
            <w:r>
              <w:rPr>
                <w:sz w:val="28"/>
                <w:szCs w:val="28"/>
                <w:lang w:val="ru-RU"/>
              </w:rPr>
              <w:t>Творческая монография.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3B0F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7C73D5FE" w14:textId="77777777">
        <w:trPr>
          <w:trHeight w:val="384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E610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3.5. Участие в спектаклях, концертах, творческих вечерах и т.п.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1CAF5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02E56BEF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</w:p>
    <w:p w14:paraId="366A70A3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</w:p>
    <w:p w14:paraId="2C6FFBA1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Личной подписью я подтверждаю, что несу ответственность в соответствии с действующим законодательством Российской Федерации за достоверность сведений, указанных в таблицах 1-3 приложения 1</w:t>
      </w:r>
    </w:p>
    <w:p w14:paraId="5F1514DF" w14:textId="77777777" w:rsidR="008752FF" w:rsidRDefault="008752FF">
      <w:pPr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6CE907E" w14:textId="77777777" w:rsidR="008752FF" w:rsidRDefault="008752FF">
      <w:pPr>
        <w:spacing w:after="568" w:line="290" w:lineRule="auto"/>
        <w:ind w:left="2786" w:right="1248" w:hanging="10"/>
        <w:jc w:val="left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7D8A17AC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  <w:r>
        <w:rPr>
          <w:sz w:val="28"/>
          <w:lang w:val="ru-RU"/>
        </w:rPr>
        <w:t>Характеристика – рекомендация дипломного руководителя</w:t>
      </w:r>
      <w:r w:rsidRPr="00265B45">
        <w:rPr>
          <w:sz w:val="28"/>
          <w:lang w:val="ru-RU"/>
        </w:rPr>
        <w:t>:</w:t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lastRenderedPageBreak/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 w:rsidRPr="00265B45"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  <w:r>
        <w:rPr>
          <w:sz w:val="26"/>
          <w:u w:val="single"/>
          <w:lang w:val="ru-RU"/>
        </w:rPr>
        <w:tab/>
      </w:r>
    </w:p>
    <w:p w14:paraId="35BB22E3" w14:textId="77777777" w:rsidR="008752FF" w:rsidRDefault="008752FF">
      <w:pPr>
        <w:spacing w:line="240" w:lineRule="auto"/>
        <w:ind w:left="163" w:right="1177"/>
        <w:rPr>
          <w:sz w:val="28"/>
          <w:lang w:val="ru-RU"/>
        </w:rPr>
      </w:pPr>
    </w:p>
    <w:p w14:paraId="67362C9D" w14:textId="77777777" w:rsidR="008752FF" w:rsidRDefault="008752FF">
      <w:pPr>
        <w:spacing w:after="0" w:line="360" w:lineRule="auto"/>
        <w:ind w:left="163" w:right="1177"/>
        <w:rPr>
          <w:lang w:val="ru-RU"/>
        </w:rPr>
      </w:pPr>
      <w:r>
        <w:rPr>
          <w:sz w:val="28"/>
          <w:lang w:val="ru-RU"/>
        </w:rPr>
        <w:t>Дипломный руководитель (Полное и сокращенное название места работы, включая и название подразделения (факультет/кафедра/прочее); должность; научные степени и звания, Контактный телефон и адрес электронной почты):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245A6E2F" w14:textId="77777777" w:rsidR="008752FF" w:rsidRDefault="008752FF">
      <w:pPr>
        <w:spacing w:after="0" w:line="360" w:lineRule="auto"/>
        <w:ind w:right="1177"/>
        <w:rPr>
          <w:lang w:val="ru-RU"/>
        </w:rPr>
      </w:pPr>
    </w:p>
    <w:p w14:paraId="3C41D12C" w14:textId="77777777" w:rsidR="008752FF" w:rsidRDefault="008752FF">
      <w:pPr>
        <w:tabs>
          <w:tab w:val="center" w:pos="1527"/>
          <w:tab w:val="center" w:pos="6250"/>
        </w:tabs>
        <w:spacing w:after="0" w:line="360" w:lineRule="auto"/>
        <w:ind w:right="0"/>
        <w:rPr>
          <w:u w:val="single"/>
          <w:lang w:val="ru-RU"/>
        </w:rPr>
      </w:pPr>
      <w:r>
        <w:rPr>
          <w:u w:val="single"/>
          <w:lang w:val="ru-RU"/>
        </w:rPr>
        <w:t>«     »</w:t>
      </w:r>
      <w:r>
        <w:rPr>
          <w:u w:val="single"/>
          <w:lang w:val="ru-RU"/>
        </w:rPr>
        <w:tab/>
        <w:t xml:space="preserve">                             20         г. </w:t>
      </w:r>
      <w:r>
        <w:rPr>
          <w:lang w:val="ru-RU" w:eastAsia="zh-CN"/>
        </w:rPr>
        <w:t xml:space="preserve">          </w:t>
      </w:r>
      <w:r>
        <w:rPr>
          <w:u w:val="single"/>
          <w:lang w:val="ru-RU" w:eastAsia="zh-CN"/>
        </w:rPr>
        <w:tab/>
        <w:t>/</w:t>
      </w:r>
      <w:r>
        <w:rPr>
          <w:u w:val="single"/>
          <w:lang w:val="ru-RU" w:eastAsia="zh-CN"/>
        </w:rPr>
        <w:tab/>
      </w:r>
      <w:r>
        <w:rPr>
          <w:u w:val="single"/>
          <w:lang w:val="ru-RU" w:eastAsia="zh-CN"/>
        </w:rPr>
        <w:tab/>
      </w:r>
      <w:r>
        <w:rPr>
          <w:u w:val="single"/>
          <w:lang w:val="ru-RU" w:eastAsia="zh-CN"/>
        </w:rPr>
        <w:tab/>
      </w:r>
      <w:r>
        <w:rPr>
          <w:u w:val="single"/>
          <w:lang w:val="ru-RU" w:eastAsia="zh-CN"/>
        </w:rPr>
        <w:tab/>
      </w:r>
    </w:p>
    <w:p w14:paraId="4402657E" w14:textId="77777777" w:rsidR="008752FF" w:rsidRDefault="008752FF">
      <w:pPr>
        <w:tabs>
          <w:tab w:val="center" w:pos="1748"/>
          <w:tab w:val="center" w:pos="6178"/>
        </w:tabs>
        <w:spacing w:after="241" w:line="265" w:lineRule="auto"/>
        <w:ind w:right="0"/>
        <w:jc w:val="left"/>
        <w:rPr>
          <w:sz w:val="16"/>
          <w:lang w:val="ru-RU"/>
        </w:rPr>
      </w:pPr>
      <w:r>
        <w:rPr>
          <w:sz w:val="16"/>
          <w:lang w:val="ru-RU"/>
        </w:rPr>
        <w:tab/>
        <w:t>(дата подачи заявления)</w:t>
      </w:r>
      <w:r>
        <w:rPr>
          <w:sz w:val="16"/>
          <w:lang w:val="ru-RU"/>
        </w:rPr>
        <w:tab/>
        <w:t>(подпись, фамилия, имя и отчество дипломного руководителя)</w:t>
      </w:r>
    </w:p>
    <w:p w14:paraId="2AFC6AD1" w14:textId="77777777" w:rsidR="008752FF" w:rsidRPr="0087340B" w:rsidRDefault="008752FF">
      <w:pPr>
        <w:tabs>
          <w:tab w:val="center" w:pos="1748"/>
          <w:tab w:val="center" w:pos="6178"/>
        </w:tabs>
        <w:spacing w:after="241" w:line="265" w:lineRule="auto"/>
        <w:ind w:right="0"/>
        <w:jc w:val="left"/>
        <w:rPr>
          <w:sz w:val="28"/>
          <w:szCs w:val="28"/>
          <w:lang w:val="ru-RU"/>
        </w:rPr>
      </w:pPr>
      <w:r>
        <w:rPr>
          <w:sz w:val="16"/>
          <w:lang w:val="ru-RU"/>
        </w:rPr>
        <w:br w:type="page"/>
      </w:r>
    </w:p>
    <w:p w14:paraId="309A97D0" w14:textId="77777777" w:rsidR="008752FF" w:rsidRDefault="008752FF">
      <w:pPr>
        <w:pStyle w:val="1"/>
        <w:spacing w:line="360" w:lineRule="auto"/>
        <w:ind w:left="108" w:firstLine="0"/>
        <w:jc w:val="right"/>
        <w:rPr>
          <w:sz w:val="28"/>
          <w:szCs w:val="20"/>
          <w:lang w:val="ru-RU"/>
        </w:rPr>
      </w:pPr>
      <w:bookmarkStart w:id="11" w:name="_Toc233196860"/>
      <w:r>
        <w:rPr>
          <w:sz w:val="28"/>
          <w:szCs w:val="20"/>
          <w:lang w:val="ru-RU"/>
        </w:rPr>
        <w:lastRenderedPageBreak/>
        <w:t>ПРИЛОЖЕНИЕ 3</w:t>
      </w:r>
      <w:bookmarkEnd w:id="11"/>
    </w:p>
    <w:p w14:paraId="35BECFC5" w14:textId="77777777" w:rsidR="008752FF" w:rsidRDefault="008752FF">
      <w:pPr>
        <w:spacing w:after="0" w:line="360" w:lineRule="auto"/>
        <w:ind w:right="0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ПРОТОКОЛ РЕЗУЛЬТАТОВ СОБЕСЕДОВАНИЯ С ПРЕДПОЛАГАЕМЫМ НАУЧНЫМ РУКОВОДИТЕЛЕМ</w:t>
      </w:r>
    </w:p>
    <w:p w14:paraId="74357DCC" w14:textId="77777777" w:rsidR="008752FF" w:rsidRDefault="008752FF">
      <w:pPr>
        <w:spacing w:after="442" w:line="259" w:lineRule="auto"/>
        <w:ind w:left="4320" w:right="0" w:firstLine="720"/>
        <w:jc w:val="center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«</w:t>
      </w:r>
      <w:r>
        <w:rPr>
          <w:sz w:val="28"/>
          <w:u w:val="single"/>
          <w:lang w:val="ru-RU"/>
        </w:rPr>
        <w:tab/>
        <w:t>»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  <w:t>20</w:t>
      </w:r>
      <w:r>
        <w:rPr>
          <w:sz w:val="28"/>
          <w:u w:val="single"/>
          <w:lang w:val="ru-RU"/>
        </w:rPr>
        <w:tab/>
        <w:t>г.</w:t>
      </w:r>
    </w:p>
    <w:p w14:paraId="4327F505" w14:textId="77777777" w:rsidR="008752FF" w:rsidRDefault="008752FF">
      <w:pPr>
        <w:tabs>
          <w:tab w:val="center" w:pos="1556"/>
          <w:tab w:val="center" w:pos="3648"/>
          <w:tab w:val="center" w:pos="5936"/>
          <w:tab w:val="center" w:pos="7422"/>
          <w:tab w:val="center" w:pos="8776"/>
        </w:tabs>
        <w:spacing w:after="0" w:line="360" w:lineRule="auto"/>
        <w:ind w:right="0"/>
        <w:jc w:val="center"/>
        <w:rPr>
          <w:lang w:val="ru-RU"/>
        </w:rPr>
      </w:pPr>
      <w:r>
        <w:rPr>
          <w:sz w:val="28"/>
          <w:lang w:val="ru-RU"/>
        </w:rPr>
        <w:t>Результаты</w:t>
      </w:r>
      <w:r>
        <w:rPr>
          <w:sz w:val="28"/>
          <w:lang w:val="ru-RU"/>
        </w:rPr>
        <w:tab/>
        <w:t xml:space="preserve"> собеседования,</w:t>
      </w:r>
      <w:r>
        <w:rPr>
          <w:sz w:val="28"/>
          <w:lang w:val="ru-RU"/>
        </w:rPr>
        <w:tab/>
        <w:t>поступающего в</w:t>
      </w:r>
      <w:r>
        <w:rPr>
          <w:sz w:val="28"/>
          <w:lang w:val="ru-RU"/>
        </w:rPr>
        <w:tab/>
        <w:t xml:space="preserve"> аспирантуру</w:t>
      </w:r>
    </w:p>
    <w:p w14:paraId="6EEF88AC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  <w:r>
        <w:rPr>
          <w:sz w:val="28"/>
          <w:u w:val="single"/>
          <w:lang w:val="ru-RU"/>
        </w:rPr>
        <w:t>(Ф.И.О. абитуриента) по научной специальности: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765B0FBD" w14:textId="77777777" w:rsidR="008752FF" w:rsidRDefault="008752FF">
      <w:pPr>
        <w:spacing w:after="0" w:line="360" w:lineRule="auto"/>
        <w:ind w:right="4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1E77BD2C" w14:textId="77777777" w:rsidR="008752FF" w:rsidRDefault="008752FF">
      <w:pPr>
        <w:spacing w:after="0" w:line="360" w:lineRule="auto"/>
        <w:ind w:left="2880" w:right="397" w:firstLine="720"/>
        <w:rPr>
          <w:sz w:val="20"/>
          <w:lang w:val="ru-RU"/>
        </w:rPr>
      </w:pPr>
      <w:r>
        <w:rPr>
          <w:sz w:val="20"/>
          <w:lang w:val="ru-RU"/>
        </w:rPr>
        <w:t>(код и название специальности)</w:t>
      </w:r>
    </w:p>
    <w:p w14:paraId="72A11008" w14:textId="77777777" w:rsidR="008752FF" w:rsidRDefault="008752FF">
      <w:pPr>
        <w:spacing w:after="0" w:line="360" w:lineRule="auto"/>
        <w:ind w:right="442"/>
        <w:rPr>
          <w:sz w:val="28"/>
          <w:szCs w:val="28"/>
          <w:u w:val="single"/>
          <w:lang w:val="ru-RU"/>
        </w:rPr>
      </w:pPr>
      <w:r>
        <w:rPr>
          <w:sz w:val="28"/>
          <w:u w:val="single"/>
          <w:lang w:val="ru-RU"/>
        </w:rPr>
        <w:t>С предполагаемым научным руководителем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27F0F4F3" w14:textId="77777777" w:rsidR="008752FF" w:rsidRDefault="008752FF">
      <w:pPr>
        <w:spacing w:after="0" w:line="360" w:lineRule="auto"/>
        <w:ind w:right="0"/>
        <w:jc w:val="left"/>
        <w:rPr>
          <w:sz w:val="28"/>
          <w:szCs w:val="32"/>
          <w:u w:val="single"/>
          <w:lang w:val="ru-RU"/>
        </w:rPr>
      </w:pP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  <w:r>
        <w:rPr>
          <w:sz w:val="28"/>
          <w:szCs w:val="32"/>
          <w:u w:val="single"/>
          <w:lang w:val="ru-RU"/>
        </w:rPr>
        <w:tab/>
      </w:r>
    </w:p>
    <w:p w14:paraId="61F1D36F" w14:textId="77777777" w:rsidR="008752FF" w:rsidRDefault="008752FF">
      <w:pPr>
        <w:spacing w:after="100" w:afterAutospacing="1" w:line="240" w:lineRule="auto"/>
        <w:ind w:left="2160" w:right="0" w:firstLine="720"/>
        <w:jc w:val="left"/>
        <w:rPr>
          <w:sz w:val="20"/>
          <w:lang w:val="ru-RU"/>
        </w:rPr>
      </w:pPr>
      <w:r>
        <w:rPr>
          <w:sz w:val="20"/>
          <w:lang w:val="ru-RU"/>
        </w:rPr>
        <w:t>(Ф.И.О. предполагаемого научного руководителя)</w:t>
      </w:r>
    </w:p>
    <w:p w14:paraId="15493C44" w14:textId="77777777" w:rsidR="008752FF" w:rsidRDefault="008752FF">
      <w:pPr>
        <w:spacing w:after="0" w:line="360" w:lineRule="auto"/>
        <w:ind w:right="544"/>
        <w:rPr>
          <w:sz w:val="28"/>
          <w:lang w:val="ru-RU"/>
        </w:rPr>
      </w:pPr>
      <w:r>
        <w:rPr>
          <w:sz w:val="28"/>
          <w:lang w:val="ru-RU"/>
        </w:rPr>
        <w:t>Оценка компетенций (знать, уметь, владеть) по специальным дисциплинам:</w:t>
      </w:r>
    </w:p>
    <w:p w14:paraId="3599C89B" w14:textId="77777777" w:rsidR="008752FF" w:rsidRDefault="008752FF">
      <w:pPr>
        <w:spacing w:after="0" w:line="360" w:lineRule="auto"/>
        <w:ind w:right="544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67B1BC38" w14:textId="77777777" w:rsidR="008752FF" w:rsidRDefault="008752FF">
      <w:pPr>
        <w:spacing w:after="0" w:line="360" w:lineRule="auto"/>
        <w:ind w:right="544"/>
        <w:rPr>
          <w:sz w:val="28"/>
          <w:u w:val="single"/>
          <w:lang w:val="ru-RU"/>
        </w:rPr>
      </w:pPr>
    </w:p>
    <w:p w14:paraId="288EAF59" w14:textId="77777777" w:rsidR="008752FF" w:rsidRDefault="008752FF">
      <w:pPr>
        <w:spacing w:after="0" w:line="360" w:lineRule="auto"/>
        <w:ind w:right="0"/>
        <w:rPr>
          <w:sz w:val="28"/>
          <w:u w:val="single"/>
          <w:lang w:val="ru-RU"/>
        </w:rPr>
      </w:pPr>
      <w:r>
        <w:rPr>
          <w:sz w:val="28"/>
          <w:lang w:val="ru-RU"/>
        </w:rPr>
        <w:t>Какие необходимые специальные компетенции отсутствуют: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lastRenderedPageBreak/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04E9BE9B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</w:p>
    <w:p w14:paraId="1641E88C" w14:textId="77777777" w:rsidR="008752FF" w:rsidRDefault="008752FF">
      <w:pPr>
        <w:spacing w:after="0" w:line="360" w:lineRule="auto"/>
        <w:ind w:right="0"/>
        <w:rPr>
          <w:sz w:val="28"/>
          <w:u w:val="single"/>
          <w:lang w:val="ru-RU"/>
        </w:rPr>
      </w:pPr>
      <w:r>
        <w:rPr>
          <w:sz w:val="28"/>
          <w:lang w:val="ru-RU"/>
        </w:rPr>
        <w:t>Оценка компетенций по основам методологии и практик научных исследований (знать, уметь, владеть):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lastRenderedPageBreak/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79830B16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</w:p>
    <w:p w14:paraId="334D4F18" w14:textId="77777777" w:rsidR="008752FF" w:rsidRDefault="008752FF">
      <w:pPr>
        <w:spacing w:after="0" w:line="360" w:lineRule="auto"/>
        <w:ind w:right="0"/>
        <w:rPr>
          <w:sz w:val="28"/>
          <w:u w:val="single"/>
          <w:lang w:val="ru-RU"/>
        </w:rPr>
      </w:pPr>
      <w:r>
        <w:rPr>
          <w:sz w:val="28"/>
          <w:lang w:val="ru-RU"/>
        </w:rPr>
        <w:t>Какие компетенции по основам методологии и практикам научных исследований отсутствуют: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37E00830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</w:p>
    <w:p w14:paraId="28A6E352" w14:textId="77777777" w:rsidR="008752FF" w:rsidRDefault="008752FF">
      <w:pPr>
        <w:spacing w:after="0" w:line="360" w:lineRule="auto"/>
        <w:ind w:right="0" w:hanging="11"/>
        <w:rPr>
          <w:u w:val="single"/>
          <w:lang w:val="ru-RU"/>
        </w:rPr>
      </w:pPr>
      <w:r>
        <w:rPr>
          <w:sz w:val="28"/>
          <w:lang w:val="ru-RU"/>
        </w:rPr>
        <w:t>Согласен осуществлять научное руководство и осуществлять постоянный контроль за выполнением индивидуального плана по диссертационному исследованию, и в случае срывов сроков научного исследования оперативно извещать заведующего аспирантурой ИМАШ РАН или заместителя директора института по научной работе</w:t>
      </w:r>
    </w:p>
    <w:p w14:paraId="256B7803" w14:textId="77777777" w:rsidR="008752FF" w:rsidRDefault="008752FF">
      <w:pPr>
        <w:spacing w:after="0" w:line="360" w:lineRule="auto"/>
        <w:ind w:right="0"/>
        <w:rPr>
          <w:u w:val="single"/>
          <w:lang w:val="ru-RU"/>
        </w:rPr>
      </w:pP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26E7DFE9" w14:textId="77777777" w:rsidR="008752FF" w:rsidRDefault="008752FF">
      <w:pPr>
        <w:spacing w:after="220" w:line="265" w:lineRule="auto"/>
        <w:ind w:left="2378" w:right="0" w:hanging="10"/>
        <w:jc w:val="left"/>
        <w:rPr>
          <w:lang w:val="ru-RU"/>
        </w:rPr>
      </w:pPr>
      <w:r>
        <w:rPr>
          <w:sz w:val="18"/>
          <w:lang w:val="ru-RU"/>
        </w:rPr>
        <w:t>(Подпись, фамилия, имя и отчество предполагаемого научного руководителя)</w:t>
      </w:r>
    </w:p>
    <w:p w14:paraId="2885B8CD" w14:textId="77777777" w:rsidR="008752FF" w:rsidRDefault="008752FF">
      <w:pPr>
        <w:spacing w:after="0" w:line="360" w:lineRule="auto"/>
        <w:ind w:right="0"/>
        <w:rPr>
          <w:sz w:val="28"/>
          <w:u w:val="single"/>
          <w:lang w:val="ru-RU"/>
        </w:rPr>
      </w:pPr>
      <w:r>
        <w:rPr>
          <w:sz w:val="28"/>
          <w:lang w:val="ru-RU"/>
        </w:rPr>
        <w:lastRenderedPageBreak/>
        <w:t>Предполагаемая тема диссертационного исследования: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2D0F4B11" w14:textId="77777777" w:rsidR="008752FF" w:rsidRDefault="008752FF">
      <w:pPr>
        <w:spacing w:after="0" w:line="360" w:lineRule="auto"/>
        <w:ind w:right="0"/>
        <w:rPr>
          <w:sz w:val="28"/>
          <w:szCs w:val="24"/>
          <w:u w:val="single"/>
          <w:lang w:val="ru-RU"/>
        </w:rPr>
      </w:pPr>
    </w:p>
    <w:p w14:paraId="3EBFA6AA" w14:textId="77777777" w:rsidR="008752FF" w:rsidRDefault="008752FF">
      <w:pPr>
        <w:tabs>
          <w:tab w:val="center" w:pos="4392"/>
        </w:tabs>
        <w:spacing w:after="3" w:line="265" w:lineRule="auto"/>
        <w:ind w:right="0"/>
        <w:jc w:val="left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Контактный телефон: +7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59699947" w14:textId="77777777" w:rsidR="008752FF" w:rsidRDefault="008752FF">
      <w:pPr>
        <w:tabs>
          <w:tab w:val="center" w:pos="4392"/>
        </w:tabs>
        <w:spacing w:after="3" w:line="265" w:lineRule="auto"/>
        <w:ind w:right="0"/>
        <w:jc w:val="left"/>
        <w:rPr>
          <w:sz w:val="28"/>
          <w:szCs w:val="24"/>
          <w:u w:val="single"/>
          <w:lang w:val="ru-RU"/>
        </w:rPr>
      </w:pPr>
    </w:p>
    <w:p w14:paraId="432A2A9C" w14:textId="77777777" w:rsidR="008752FF" w:rsidRDefault="008752FF">
      <w:pPr>
        <w:spacing w:after="0" w:line="360" w:lineRule="auto"/>
        <w:ind w:right="4961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Адрес электронной почты: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43B17924" w14:textId="77777777" w:rsidR="008752FF" w:rsidRDefault="008752FF">
      <w:pPr>
        <w:spacing w:after="0" w:line="360" w:lineRule="auto"/>
        <w:ind w:right="4961"/>
        <w:rPr>
          <w:sz w:val="28"/>
          <w:u w:val="single"/>
          <w:lang w:val="ru-RU"/>
        </w:rPr>
      </w:pPr>
    </w:p>
    <w:p w14:paraId="0A812516" w14:textId="77777777" w:rsidR="008752FF" w:rsidRDefault="008752FF">
      <w:pPr>
        <w:spacing w:after="120" w:line="240" w:lineRule="auto"/>
        <w:ind w:right="4961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Предполагаемый научный руководитель:</w:t>
      </w:r>
      <w:r>
        <w:rPr>
          <w:sz w:val="28"/>
          <w:u w:val="single"/>
          <w:lang w:val="ru-RU"/>
        </w:rPr>
        <w:tab/>
      </w:r>
    </w:p>
    <w:p w14:paraId="177869A7" w14:textId="77777777" w:rsidR="008752FF" w:rsidRDefault="008752FF">
      <w:pPr>
        <w:spacing w:after="0" w:line="240" w:lineRule="auto"/>
        <w:ind w:right="709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0179E90A" w14:textId="77777777" w:rsidR="008752FF" w:rsidRDefault="008752FF">
      <w:pPr>
        <w:tabs>
          <w:tab w:val="center" w:pos="3078"/>
          <w:tab w:val="center" w:pos="7969"/>
        </w:tabs>
        <w:spacing w:after="156" w:line="265" w:lineRule="auto"/>
        <w:ind w:right="0"/>
        <w:jc w:val="left"/>
        <w:rPr>
          <w:sz w:val="18"/>
          <w:lang w:val="ru-RU"/>
        </w:rPr>
      </w:pPr>
      <w:r>
        <w:rPr>
          <w:sz w:val="18"/>
          <w:lang w:val="ru-RU"/>
        </w:rPr>
        <w:t xml:space="preserve">                                              (Ф.И.О.)                                                                                                      (подпись)</w:t>
      </w:r>
    </w:p>
    <w:p w14:paraId="3CEDCF0B" w14:textId="77777777" w:rsidR="008752FF" w:rsidRDefault="008752FF">
      <w:pPr>
        <w:tabs>
          <w:tab w:val="center" w:pos="3078"/>
          <w:tab w:val="center" w:pos="7969"/>
        </w:tabs>
        <w:spacing w:after="156" w:line="265" w:lineRule="auto"/>
        <w:ind w:right="0"/>
        <w:jc w:val="left"/>
        <w:rPr>
          <w:lang w:val="ru-RU"/>
        </w:rPr>
      </w:pPr>
    </w:p>
    <w:p w14:paraId="0A2CAB7F" w14:textId="77777777" w:rsidR="008752FF" w:rsidRDefault="008752FF">
      <w:pPr>
        <w:spacing w:after="3" w:line="265" w:lineRule="auto"/>
        <w:ind w:left="164" w:right="565" w:hanging="10"/>
        <w:jc w:val="center"/>
        <w:rPr>
          <w:sz w:val="28"/>
          <w:lang w:val="ru-RU"/>
        </w:rPr>
      </w:pPr>
      <w:r>
        <w:rPr>
          <w:sz w:val="28"/>
          <w:lang w:val="ru-RU"/>
        </w:rPr>
        <w:t>С протоколом собеседования ознакомлен, с результатами</w:t>
      </w:r>
    </w:p>
    <w:p w14:paraId="6EBBE58D" w14:textId="77777777" w:rsidR="008752FF" w:rsidRDefault="008752FF">
      <w:pPr>
        <w:spacing w:after="0" w:line="240" w:lineRule="auto"/>
        <w:ind w:left="164" w:right="567" w:hanging="1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 w:eastAsia="zh-CN"/>
        </w:rPr>
        <w:tab/>
      </w:r>
    </w:p>
    <w:p w14:paraId="396237D3" w14:textId="77777777" w:rsidR="008752FF" w:rsidRDefault="008752FF">
      <w:pPr>
        <w:spacing w:after="0" w:line="240" w:lineRule="auto"/>
        <w:ind w:right="0"/>
        <w:jc w:val="center"/>
        <w:rPr>
          <w:sz w:val="18"/>
          <w:lang w:val="ru-RU"/>
        </w:rPr>
      </w:pPr>
      <w:r>
        <w:rPr>
          <w:sz w:val="18"/>
          <w:lang w:val="ru-RU"/>
        </w:rPr>
        <w:t>(согласен/ не согласен)</w:t>
      </w:r>
    </w:p>
    <w:p w14:paraId="08047F2F" w14:textId="77777777" w:rsidR="008752FF" w:rsidRDefault="008752FF">
      <w:pPr>
        <w:spacing w:after="0" w:line="240" w:lineRule="auto"/>
        <w:ind w:right="0"/>
        <w:rPr>
          <w:sz w:val="18"/>
          <w:lang w:val="ru-RU"/>
        </w:rPr>
      </w:pPr>
    </w:p>
    <w:p w14:paraId="2F8FE646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E81C7BF" w14:textId="77777777" w:rsidR="008752FF" w:rsidRDefault="008752FF">
      <w:pPr>
        <w:spacing w:after="500" w:line="259" w:lineRule="auto"/>
        <w:ind w:left="10" w:right="427" w:hanging="10"/>
        <w:jc w:val="center"/>
        <w:rPr>
          <w:lang w:val="ru-RU"/>
        </w:rPr>
      </w:pPr>
      <w:r>
        <w:rPr>
          <w:sz w:val="18"/>
          <w:lang w:val="ru-RU"/>
        </w:rPr>
        <w:t>(подпись, фамилия, имя и отчество абитуриента)</w:t>
      </w:r>
    </w:p>
    <w:p w14:paraId="13D8CCB2" w14:textId="77777777" w:rsidR="008752FF" w:rsidRDefault="008752FF">
      <w:pPr>
        <w:pStyle w:val="2"/>
        <w:spacing w:after="0" w:line="360" w:lineRule="auto"/>
        <w:jc w:val="right"/>
        <w:rPr>
          <w:lang w:val="ru-RU"/>
        </w:rPr>
      </w:pPr>
      <w:r>
        <w:rPr>
          <w:sz w:val="26"/>
          <w:lang w:val="ru-RU"/>
        </w:rPr>
        <w:br w:type="page"/>
      </w:r>
      <w:bookmarkStart w:id="12" w:name="_Toc233196861"/>
      <w:r>
        <w:rPr>
          <w:lang w:val="ru-RU"/>
        </w:rPr>
        <w:lastRenderedPageBreak/>
        <w:t>ПРИЛОЖЕНИЕ 4</w:t>
      </w:r>
      <w:bookmarkEnd w:id="12"/>
    </w:p>
    <w:p w14:paraId="7F318820" w14:textId="77777777" w:rsidR="008752FF" w:rsidRDefault="008752FF">
      <w:pPr>
        <w:spacing w:after="3" w:line="265" w:lineRule="auto"/>
        <w:ind w:left="164" w:right="576" w:hanging="1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АВТОБИОГРАФИЯ — ЭССЕ </w:t>
      </w:r>
    </w:p>
    <w:p w14:paraId="2A402E0F" w14:textId="77777777" w:rsidR="008752FF" w:rsidRDefault="008752FF" w:rsidP="008752FF">
      <w:pPr>
        <w:spacing w:after="3" w:line="265" w:lineRule="auto"/>
        <w:ind w:left="164" w:right="576" w:hanging="1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АБИТУРИЕНТА АСПИРАНТУРЫ ИМАШ РАН</w:t>
      </w:r>
    </w:p>
    <w:p w14:paraId="7B33C7CB" w14:textId="77777777" w:rsidR="008752FF" w:rsidRDefault="008752FF">
      <w:pPr>
        <w:rPr>
          <w:lang w:val="ru-RU"/>
        </w:rPr>
      </w:pPr>
    </w:p>
    <w:p w14:paraId="0C84A87E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 w:eastAsia="zh-CN"/>
        </w:rPr>
      </w:pPr>
      <w:r>
        <w:rPr>
          <w:sz w:val="28"/>
          <w:szCs w:val="28"/>
          <w:u w:val="single"/>
          <w:lang w:val="ru-RU"/>
        </w:rPr>
        <w:t>Тема выпускной квалификационной работы</w:t>
      </w:r>
      <w:r>
        <w:rPr>
          <w:sz w:val="28"/>
          <w:szCs w:val="28"/>
          <w:u w:val="single"/>
          <w:lang w:val="ru-RU" w:eastAsia="zh-CN"/>
        </w:rPr>
        <w:t>:</w:t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  <w:r>
        <w:rPr>
          <w:sz w:val="28"/>
          <w:szCs w:val="28"/>
          <w:u w:val="single"/>
          <w:lang w:val="ru-RU" w:eastAsia="zh-CN"/>
        </w:rPr>
        <w:tab/>
      </w:r>
    </w:p>
    <w:p w14:paraId="5840930F" w14:textId="77777777" w:rsidR="008752FF" w:rsidRDefault="008752FF">
      <w:pPr>
        <w:spacing w:line="259" w:lineRule="auto"/>
        <w:ind w:left="163" w:right="19"/>
        <w:rPr>
          <w:sz w:val="28"/>
          <w:szCs w:val="28"/>
          <w:u w:val="single"/>
          <w:lang w:val="ru-RU"/>
        </w:rPr>
      </w:pPr>
    </w:p>
    <w:p w14:paraId="40568383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Оценка за выпускную квалификационную работу: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20002FE" w14:textId="77777777" w:rsidR="008752FF" w:rsidRDefault="008752FF">
      <w:pPr>
        <w:spacing w:after="114" w:line="259" w:lineRule="auto"/>
        <w:ind w:left="163" w:right="19"/>
        <w:rPr>
          <w:sz w:val="28"/>
          <w:szCs w:val="28"/>
          <w:u w:val="single"/>
          <w:lang w:val="ru-RU"/>
        </w:rPr>
      </w:pPr>
    </w:p>
    <w:p w14:paraId="657FB246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Готов представить выпускную квалификационную работу в электронном виде в формате 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 xml:space="preserve"> для проверки в системе «Антиплагиат»:</w:t>
      </w:r>
    </w:p>
    <w:p w14:paraId="6EE705C3" w14:textId="0541FA20" w:rsidR="008752FF" w:rsidRDefault="00BB654C">
      <w:pPr>
        <w:spacing w:after="0" w:line="360" w:lineRule="auto"/>
        <w:ind w:right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2F13C49" wp14:editId="37F320E6">
                <wp:extent cx="5739130" cy="8890"/>
                <wp:effectExtent l="0" t="0" r="0" b="10160"/>
                <wp:docPr id="133688" name="Group 133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9130" cy="8890"/>
                          <a:chOff x="0" y="0"/>
                          <a:chExt cx="5739384" cy="9147"/>
                        </a:xfrm>
                      </wpg:grpSpPr>
                      <wps:wsp>
                        <wps:cNvPr id="133687" name="Shape 133687"/>
                        <wps:cNvSpPr/>
                        <wps:spPr>
                          <a:xfrm>
                            <a:off x="0" y="0"/>
                            <a:ext cx="5739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384" h="9147">
                                <a:moveTo>
                                  <a:pt x="0" y="4573"/>
                                </a:moveTo>
                                <a:lnTo>
                                  <a:pt x="573938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F035F" id="Group 133688" o:spid="_x0000_s1026" style="width:451.9pt;height:.7pt;mso-position-horizontal-relative:char;mso-position-vertical-relative:line" coordsize="573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">
                <v:shape id="Shape 133687" o:spid="_x0000_s1027" style="position:absolute;width:57393;height:91;visibility:visible;mso-wrap-style:square;v-text-anchor:top" coordsize="57393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" path="m,4573r5739384,e" filled="f" strokeweight=".25408mm">
                  <v:stroke miterlimit="1" joinstyle="miter"/>
                  <v:path arrowok="t" textboxrect="0,0,5739384,9147"/>
                </v:shape>
                <w10:anchorlock/>
              </v:group>
            </w:pict>
          </mc:Fallback>
        </mc:AlternateContent>
      </w:r>
    </w:p>
    <w:p w14:paraId="2FD4FDFB" w14:textId="77777777" w:rsidR="008752FF" w:rsidRDefault="008752FF">
      <w:pPr>
        <w:spacing w:after="163" w:line="265" w:lineRule="auto"/>
        <w:ind w:left="879" w:right="1267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19204EA4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Научное направление исследований во время обучения по программе магистратуры/специалитета: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775B5DC" w14:textId="77777777" w:rsidR="008752FF" w:rsidRDefault="008752FF">
      <w:pPr>
        <w:spacing w:after="0" w:line="240" w:lineRule="auto"/>
        <w:ind w:left="164" w:right="1247"/>
        <w:jc w:val="center"/>
        <w:rPr>
          <w:sz w:val="16"/>
          <w:lang w:val="ru-RU"/>
        </w:rPr>
      </w:pPr>
      <w:r>
        <w:rPr>
          <w:sz w:val="16"/>
          <w:lang w:val="ru-RU"/>
        </w:rPr>
        <w:t>(шифр и название укрупненного научного направления. Пример: 01.06.0</w:t>
      </w:r>
      <w:r>
        <w:rPr>
          <w:sz w:val="16"/>
        </w:rPr>
        <w:t>l</w:t>
      </w:r>
      <w:r>
        <w:rPr>
          <w:sz w:val="16"/>
          <w:lang w:val="ru-RU"/>
        </w:rPr>
        <w:t xml:space="preserve"> Математика и механика)</w:t>
      </w:r>
    </w:p>
    <w:p w14:paraId="49CE68F3" w14:textId="77777777" w:rsidR="008752FF" w:rsidRDefault="008752FF">
      <w:pPr>
        <w:spacing w:after="0" w:line="240" w:lineRule="auto"/>
        <w:ind w:right="1248"/>
        <w:rPr>
          <w:sz w:val="28"/>
          <w:szCs w:val="24"/>
          <w:lang w:val="ru-RU"/>
        </w:rPr>
      </w:pPr>
    </w:p>
    <w:p w14:paraId="0E9D1CAE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Научная специальность и область исследования согласно паспорту на научную специальность: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C61EFFD" w14:textId="77777777" w:rsidR="008752FF" w:rsidRDefault="008752FF">
      <w:pPr>
        <w:spacing w:after="0" w:line="240" w:lineRule="auto"/>
        <w:ind w:right="1267"/>
        <w:jc w:val="center"/>
        <w:rPr>
          <w:sz w:val="15"/>
          <w:szCs w:val="15"/>
          <w:lang w:val="ru-RU"/>
        </w:rPr>
      </w:pPr>
      <w:r>
        <w:rPr>
          <w:sz w:val="15"/>
          <w:szCs w:val="15"/>
          <w:lang w:val="ru-RU"/>
        </w:rPr>
        <w:t xml:space="preserve">              (шифр и название научной специальности, номер и сущность области исследования, согласно паспорта научной специальности)</w:t>
      </w:r>
    </w:p>
    <w:p w14:paraId="1440A045" w14:textId="77777777" w:rsidR="008752FF" w:rsidRDefault="008752FF">
      <w:pPr>
        <w:spacing w:after="0" w:line="240" w:lineRule="auto"/>
        <w:ind w:right="1267"/>
        <w:rPr>
          <w:sz w:val="28"/>
          <w:szCs w:val="28"/>
          <w:lang w:val="ru-RU"/>
        </w:rPr>
      </w:pPr>
    </w:p>
    <w:p w14:paraId="0E512500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1. Укрупненные личные показатели достижений в публикационной деятельности и другие Результаты интеллектуальной деятельности (РИД) абитуриента. Внимание: если вы заполнили - сдали Приложение 1 к заявлению «Характеристика-рекомендация от дипломного руководителя на абитуриента очного отделения аспирантуры ИМАШ РАН», то НЕ НУЖНО заполнять таблицы 1-3, нужно только написать автобиографию-эссе.</w:t>
      </w:r>
    </w:p>
    <w:p w14:paraId="5A0531BD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</w:p>
    <w:p w14:paraId="1451F71B" w14:textId="77777777" w:rsidR="008752FF" w:rsidRDefault="008752FF">
      <w:pPr>
        <w:spacing w:after="0" w:line="259" w:lineRule="auto"/>
        <w:ind w:right="595"/>
        <w:rPr>
          <w:sz w:val="28"/>
          <w:szCs w:val="24"/>
          <w:lang w:val="ru-RU"/>
        </w:rPr>
      </w:pPr>
    </w:p>
    <w:tbl>
      <w:tblPr>
        <w:tblW w:w="9202" w:type="dxa"/>
        <w:tblInd w:w="326" w:type="dxa"/>
        <w:tblCellMar>
          <w:top w:w="33" w:type="dxa"/>
          <w:left w:w="125" w:type="dxa"/>
          <w:right w:w="106" w:type="dxa"/>
        </w:tblCellMar>
        <w:tblLook w:val="0000" w:firstRow="0" w:lastRow="0" w:firstColumn="0" w:lastColumn="0" w:noHBand="0" w:noVBand="0"/>
      </w:tblPr>
      <w:tblGrid>
        <w:gridCol w:w="7543"/>
        <w:gridCol w:w="1640"/>
        <w:gridCol w:w="19"/>
      </w:tblGrid>
      <w:tr w:rsidR="008752FF" w14:paraId="01A9149E" w14:textId="77777777">
        <w:trPr>
          <w:trHeight w:val="384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17950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1.Научные </w:t>
            </w:r>
            <w:r>
              <w:rPr>
                <w:sz w:val="28"/>
                <w:szCs w:val="28"/>
                <w:lang w:val="ru-RU"/>
              </w:rPr>
              <w:t>публик</w:t>
            </w:r>
            <w:r w:rsidR="004A0D2C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B5E0" w14:textId="77777777" w:rsidR="008752FF" w:rsidRDefault="008752FF">
            <w:pPr>
              <w:spacing w:after="0" w:line="259" w:lineRule="auto"/>
              <w:ind w:right="1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8752FF" w:rsidRPr="00473B81" w14:paraId="7F746C43" w14:textId="77777777">
        <w:trPr>
          <w:trHeight w:val="619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9464" w14:textId="77777777" w:rsidR="008752FF" w:rsidRDefault="008752FF">
            <w:pPr>
              <w:spacing w:after="0" w:line="259" w:lineRule="auto"/>
              <w:ind w:left="341" w:right="0" w:hanging="3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1.1. Научные статьи в изданиях, входящих в базы данных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</w:rPr>
              <w:t>Core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в т.ч.: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937F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1BEE67DC" w14:textId="77777777">
        <w:trPr>
          <w:trHeight w:val="379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5395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В </w:t>
            </w:r>
            <w:r w:rsidR="004A0D2C">
              <w:rPr>
                <w:sz w:val="28"/>
                <w:szCs w:val="28"/>
                <w:lang w:val="ru-RU"/>
              </w:rPr>
              <w:t>квартилях</w:t>
            </w:r>
            <w:r>
              <w:rPr>
                <w:sz w:val="28"/>
                <w:szCs w:val="28"/>
              </w:rPr>
              <w:t xml:space="preserve"> Ql-Q2.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53DB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3529A8C7" w14:textId="77777777">
        <w:trPr>
          <w:trHeight w:val="387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217D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2. В </w:t>
            </w:r>
            <w:r>
              <w:rPr>
                <w:sz w:val="28"/>
                <w:szCs w:val="28"/>
                <w:lang w:val="ru-RU"/>
              </w:rPr>
              <w:t>квартилях</w:t>
            </w:r>
            <w:r>
              <w:rPr>
                <w:sz w:val="28"/>
                <w:szCs w:val="28"/>
              </w:rPr>
              <w:t xml:space="preserve"> Q3-Q4.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859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41ED4796" w14:textId="77777777">
        <w:trPr>
          <w:trHeight w:val="376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CB99B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1.1.3. Статьи, опубликованные в соавторстве с иностранными авторами.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2496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721CC4A6" w14:textId="77777777">
        <w:trPr>
          <w:trHeight w:val="637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2F11" w14:textId="77777777" w:rsidR="008752FF" w:rsidRDefault="008752FF">
            <w:pPr>
              <w:spacing w:after="0" w:line="259" w:lineRule="auto"/>
              <w:ind w:left="19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1.1.4. Статьи по проблемам из области исследований научной специальности, указанной выше.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A7665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568A04CA" w14:textId="77777777">
        <w:trPr>
          <w:trHeight w:val="1128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10AD7" w14:textId="77777777" w:rsidR="008752FF" w:rsidRDefault="008752FF">
            <w:pPr>
              <w:spacing w:after="0" w:line="259" w:lineRule="auto"/>
              <w:ind w:left="43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1.2.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(Со</w:t>
            </w:r>
            <w:r w:rsidR="004A0D2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9C1BC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5471612A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4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9BC4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1.Научные </w:t>
            </w:r>
            <w:r>
              <w:rPr>
                <w:sz w:val="28"/>
                <w:szCs w:val="28"/>
                <w:lang w:val="ru-RU"/>
              </w:rPr>
              <w:t>публикации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74A3" w14:textId="77777777" w:rsidR="008752FF" w:rsidRDefault="008752FF">
            <w:pPr>
              <w:spacing w:after="0" w:line="259" w:lineRule="auto"/>
              <w:ind w:right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8752FF" w:rsidRPr="00473B81" w14:paraId="4937E81C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7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5AD5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1.2.1. Статьи, опубликованные в соавторстве с иностранными авторами.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0E574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6174C839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45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04A6D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1.2.2. Статьи по проблемам из области исследований научной специальности, указанной выше.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D95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DE9C508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41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292B" w14:textId="77777777" w:rsidR="008752FF" w:rsidRDefault="008752FF">
            <w:pPr>
              <w:spacing w:after="0" w:line="259" w:lineRule="auto"/>
              <w:ind w:left="29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1.3. Публикации в материалах конференций, индексируемых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(Со</w:t>
            </w:r>
            <w:r w:rsidR="004A0D2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 и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в т.ч.: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372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60A838F3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8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87CA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1.3.1. Статьи, опубликованные в соавторстве с иностранными авторами.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3FF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EB1FF72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35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9CCB" w14:textId="77777777" w:rsidR="008752FF" w:rsidRDefault="008752FF">
            <w:pPr>
              <w:spacing w:after="0" w:line="259" w:lineRule="auto"/>
              <w:ind w:left="34"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1.3.2. Статьи по области исследований научной специальности, указанной выше.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DB68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63E7DEEF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0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18A03" w14:textId="77777777" w:rsidR="008752FF" w:rsidRDefault="008752FF">
            <w:pPr>
              <w:spacing w:after="0" w:line="259" w:lineRule="auto"/>
              <w:ind w:left="1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 Публикации в материалах конференций, индексируемых в РИНЦ в т.ч.: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678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0955779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0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06891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1.4.1. Статьи, опубликованные в соавторстве с иностранными авторами.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8522C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3BCD98B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513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8F9A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1.4.2. Статьи по области исследований научной специальности, указанной выше.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3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ACFB2BC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43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7A32" w14:textId="77777777" w:rsidR="008752FF" w:rsidRDefault="008752FF">
            <w:pPr>
              <w:spacing w:after="0" w:line="259" w:lineRule="auto"/>
              <w:ind w:left="456" w:right="0" w:hanging="43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1.5. Прочие публикации в материалах конференций, не индексируемых в </w:t>
            </w:r>
            <w:r>
              <w:rPr>
                <w:sz w:val="28"/>
                <w:szCs w:val="28"/>
              </w:rPr>
              <w:t>Web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Science</w:t>
            </w:r>
            <w:r>
              <w:rPr>
                <w:sz w:val="28"/>
                <w:szCs w:val="28"/>
                <w:lang w:val="ru-RU"/>
              </w:rPr>
              <w:t xml:space="preserve"> (Со</w:t>
            </w:r>
            <w:r w:rsidR="004A0D2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</w:rPr>
              <w:t>Collection</w:t>
            </w:r>
            <w:r>
              <w:rPr>
                <w:sz w:val="28"/>
                <w:szCs w:val="28"/>
                <w:lang w:val="ru-RU"/>
              </w:rPr>
              <w:t xml:space="preserve">), </w:t>
            </w:r>
            <w:r>
              <w:rPr>
                <w:sz w:val="28"/>
                <w:szCs w:val="28"/>
              </w:rPr>
              <w:t>SCOPUS</w:t>
            </w:r>
            <w:r>
              <w:rPr>
                <w:sz w:val="28"/>
                <w:szCs w:val="28"/>
                <w:lang w:val="ru-RU"/>
              </w:rPr>
              <w:t xml:space="preserve"> и РИНЦ.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69BB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360AD109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92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C38B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1.6. Патенты и свидетельства, в т.ч.: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7EE3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7A006A2C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39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228CD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1.6.1. Патенты и свидетельства, зарегистрированные в бюро иностранных государств.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14D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4469027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639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13AA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1.6.2. Патенты и свидетельства, полученные в соавторстве с </w:t>
            </w:r>
            <w:r>
              <w:rPr>
                <w:sz w:val="28"/>
                <w:szCs w:val="28"/>
                <w:lang w:val="ru-RU"/>
              </w:rPr>
              <w:lastRenderedPageBreak/>
              <w:t>иностранными исследователями.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605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2D9906C9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6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DCC5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1.7. Работы, содержащие информацию ограниченного доступа.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638A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491C645B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382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620DD" w14:textId="77777777" w:rsidR="008752FF" w:rsidRDefault="008752FF">
            <w:pPr>
              <w:spacing w:after="0" w:line="259" w:lineRule="auto"/>
              <w:ind w:left="29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1.8. Заявки на патенты и свидетельства.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A1F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5B4A9629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520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2CDAD" w14:textId="77777777" w:rsidR="008752FF" w:rsidRDefault="008752FF">
            <w:pPr>
              <w:spacing w:after="0" w:line="259" w:lineRule="auto"/>
              <w:ind w:right="27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1.8.1. Заявки на патенты и свидетельства, зарегистрированные в бюро иностранных государств.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93EC9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32C704F5" w14:textId="77777777">
        <w:tblPrEx>
          <w:tblCellMar>
            <w:top w:w="55" w:type="dxa"/>
            <w:left w:w="112" w:type="dxa"/>
            <w:right w:w="120" w:type="dxa"/>
          </w:tblCellMar>
        </w:tblPrEx>
        <w:trPr>
          <w:gridAfter w:val="1"/>
          <w:wAfter w:w="19" w:type="dxa"/>
          <w:trHeight w:val="519"/>
        </w:trPr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F875F" w14:textId="77777777" w:rsidR="008752FF" w:rsidRDefault="008752FF">
            <w:pPr>
              <w:spacing w:after="0" w:line="259" w:lineRule="auto"/>
              <w:ind w:right="1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1.8.2. Заявки на патенты и свидетельства, полученные в соавторстве с иностранными исследователями.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9379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18160824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</w:p>
    <w:p w14:paraId="20431E74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Готов представить любую публикацию в электронном виде в формате «.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>» для проверки в системе «Антиплагиат»:</w:t>
      </w:r>
    </w:p>
    <w:p w14:paraId="49F405A8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3189DCBE" w14:textId="77777777" w:rsidR="008752FF" w:rsidRDefault="008752FF">
      <w:pPr>
        <w:spacing w:after="173" w:line="265" w:lineRule="auto"/>
        <w:ind w:left="10" w:right="715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10E62F48" w14:textId="77777777" w:rsidR="008752FF" w:rsidRDefault="008752FF">
      <w:pPr>
        <w:spacing w:after="0" w:line="360" w:lineRule="auto"/>
        <w:ind w:right="0"/>
        <w:rPr>
          <w:sz w:val="28"/>
          <w:lang w:val="ru-RU"/>
        </w:rPr>
      </w:pPr>
      <w:r>
        <w:rPr>
          <w:sz w:val="28"/>
          <w:lang w:val="ru-RU"/>
        </w:rPr>
        <w:t>Таблица 2. Индивидуальные и/или командные результаты участия в конкурсах, олимпиадах, фестивалях, хакатонах и других научных, научно-технических и творческих конкурентных мероприятиях, организованных различными структурами в т.ч. ГК «Агентство стратегических инициатив» и другими российскими и иностранными субъектами.</w:t>
      </w:r>
    </w:p>
    <w:p w14:paraId="69B090DB" w14:textId="77777777" w:rsidR="008752FF" w:rsidRDefault="008752FF">
      <w:pPr>
        <w:spacing w:line="259" w:lineRule="auto"/>
        <w:ind w:left="163" w:right="595"/>
        <w:rPr>
          <w:sz w:val="28"/>
          <w:szCs w:val="24"/>
          <w:lang w:val="ru-RU"/>
        </w:rPr>
      </w:pPr>
    </w:p>
    <w:tbl>
      <w:tblPr>
        <w:tblW w:w="9205" w:type="dxa"/>
        <w:tblInd w:w="312" w:type="dxa"/>
        <w:tblCellMar>
          <w:top w:w="49" w:type="dxa"/>
          <w:left w:w="80" w:type="dxa"/>
          <w:right w:w="26" w:type="dxa"/>
        </w:tblCellMar>
        <w:tblLook w:val="0000" w:firstRow="0" w:lastRow="0" w:firstColumn="0" w:lastColumn="0" w:noHBand="0" w:noVBand="0"/>
      </w:tblPr>
      <w:tblGrid>
        <w:gridCol w:w="7698"/>
        <w:gridCol w:w="1507"/>
      </w:tblGrid>
      <w:tr w:rsidR="008752FF" w14:paraId="2F098F60" w14:textId="77777777">
        <w:trPr>
          <w:trHeight w:val="509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20823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 Международные конкурсы, в т.ч.: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F3BF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конкурсов</w:t>
            </w:r>
          </w:p>
        </w:tc>
      </w:tr>
      <w:tr w:rsidR="008752FF" w14:paraId="20FD0888" w14:textId="77777777">
        <w:trPr>
          <w:trHeight w:val="382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1711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2.1. В </w:t>
            </w:r>
            <w:r>
              <w:rPr>
                <w:sz w:val="28"/>
                <w:szCs w:val="28"/>
                <w:lang w:val="ru-RU"/>
              </w:rPr>
              <w:t>составе команды.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79BB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4D3E8934" w14:textId="77777777">
        <w:trPr>
          <w:trHeight w:val="379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0F77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2.1.1.1. </w:t>
            </w:r>
            <w:r>
              <w:rPr>
                <w:sz w:val="28"/>
                <w:szCs w:val="28"/>
                <w:lang w:val="ru-RU"/>
              </w:rPr>
              <w:t>Победа (1 – е место)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1BB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7434DB1A" w14:textId="77777777">
        <w:trPr>
          <w:trHeight w:val="379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6E4C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2.1.1.2. Попадание в 10% от всех участников финальной части конкурсов.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54B8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55A72C5D" w14:textId="77777777">
        <w:trPr>
          <w:trHeight w:val="389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607E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2.1.1.3. Попадание в финальную часть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98EB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D613B98" w14:textId="77777777">
        <w:trPr>
          <w:trHeight w:val="641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C015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2.1.1.4. Прохождение отборочного конкурса, которое свидетельствуется сертификатом участника или другими документами от организатора конкурса.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EA65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59C47CF1" w14:textId="77777777">
        <w:trPr>
          <w:trHeight w:val="641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E8CC" w14:textId="77777777" w:rsidR="008752FF" w:rsidRDefault="008752FF">
            <w:pPr>
              <w:spacing w:after="0" w:line="259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 В индивидуальных конкурсах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A4E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42EEE3EB" w14:textId="77777777">
        <w:trPr>
          <w:trHeight w:val="268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A19A4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2.1.2.1. Победа 1-е место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9E9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5CEA27CB" w14:textId="77777777">
        <w:trPr>
          <w:trHeight w:val="268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A78C6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2.1.2.2. Попадание в 20% от всей финальной части участников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2BE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CADE046" w14:textId="77777777">
        <w:trPr>
          <w:trHeight w:val="268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8AE3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2.1.2.3. Попадание в финальную часть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DEEC5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73D1409" w14:textId="77777777">
        <w:trPr>
          <w:trHeight w:val="523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95B4" w14:textId="77777777" w:rsidR="008752FF" w:rsidRDefault="008752FF">
            <w:pPr>
              <w:spacing w:after="0" w:line="259" w:lineRule="auto"/>
              <w:ind w:right="20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2.1.2.4. Прохождение отборочного конкурса, которое свидетельствуется сертификатом участника или другими документами от организатора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DDA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1BFA35CD" w14:textId="77777777">
        <w:trPr>
          <w:trHeight w:val="635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65D1C" w14:textId="77777777" w:rsidR="008752FF" w:rsidRDefault="008752FF">
            <w:pPr>
              <w:spacing w:after="0" w:line="259" w:lineRule="auto"/>
              <w:ind w:left="25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 Общероссийские и региональные конкурсы, в т.ч.: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ECBB8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конкурсов</w:t>
            </w:r>
          </w:p>
        </w:tc>
      </w:tr>
      <w:tr w:rsidR="008752FF" w14:paraId="46AC1964" w14:textId="77777777">
        <w:trPr>
          <w:trHeight w:val="385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B8C9" w14:textId="77777777" w:rsidR="008752FF" w:rsidRDefault="008752FF">
            <w:pPr>
              <w:spacing w:after="0" w:line="259" w:lineRule="auto"/>
              <w:ind w:left="30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2.2.1. В </w:t>
            </w:r>
            <w:r>
              <w:rPr>
                <w:sz w:val="28"/>
                <w:szCs w:val="28"/>
                <w:lang w:val="ru-RU"/>
              </w:rPr>
              <w:t>составе команды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E38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389BD130" w14:textId="77777777">
        <w:trPr>
          <w:trHeight w:val="378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F462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2.2.1.1. </w:t>
            </w:r>
            <w:r>
              <w:rPr>
                <w:sz w:val="28"/>
                <w:szCs w:val="28"/>
                <w:lang w:val="ru-RU"/>
              </w:rPr>
              <w:t>Победа (1 – е место)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3263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64E3654E" w14:textId="77777777">
        <w:trPr>
          <w:trHeight w:val="381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F461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2.2.1.2. Попадание в 20% от всех участников финальной части конкурсов.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143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59B65B9A" w14:textId="77777777">
        <w:trPr>
          <w:trHeight w:val="384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4272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2.2.1.3. Попадание финальную часть конкурса.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D27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04CE3ED7" w14:textId="77777777">
        <w:trPr>
          <w:trHeight w:val="520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0624" w14:textId="77777777" w:rsidR="008752FF" w:rsidRDefault="008752FF">
            <w:pPr>
              <w:spacing w:after="0" w:line="259" w:lineRule="auto"/>
              <w:ind w:right="19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2.2.1.4. Прохождение отборочного конкурса, которое свидетельствуется сертификатом участника или другими документами от организатора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708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4A012944" w14:textId="77777777">
        <w:trPr>
          <w:trHeight w:val="384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D6B22" w14:textId="77777777" w:rsidR="008752FF" w:rsidRDefault="008752FF">
            <w:pPr>
              <w:spacing w:after="0" w:line="259" w:lineRule="auto"/>
              <w:ind w:left="35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2.2. В</w:t>
            </w:r>
            <w:r>
              <w:rPr>
                <w:sz w:val="28"/>
                <w:szCs w:val="28"/>
                <w:lang w:val="ru-RU"/>
              </w:rPr>
              <w:t xml:space="preserve"> индивидуальных конкурсах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FDEC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53A977E2" w14:textId="77777777">
        <w:trPr>
          <w:trHeight w:val="384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EA26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2.2.1. </w:t>
            </w:r>
            <w:r>
              <w:rPr>
                <w:sz w:val="28"/>
                <w:szCs w:val="28"/>
                <w:lang w:val="ru-RU"/>
              </w:rPr>
              <w:t>Победа (1 – е место)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827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6E92FB6C" w14:textId="77777777">
        <w:trPr>
          <w:trHeight w:val="381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F2B8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2.2.2.2. Попадание в 2094 от всех участников финальной части конкурсов.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399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65B3D870" w14:textId="77777777">
        <w:trPr>
          <w:trHeight w:val="389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51B4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2.2.2.3. Попадание в финальную часть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24C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:rsidRPr="00473B81" w14:paraId="1EFB92D1" w14:textId="77777777">
        <w:trPr>
          <w:trHeight w:val="518"/>
        </w:trPr>
        <w:tc>
          <w:tcPr>
            <w:tcW w:w="7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2637" w14:textId="77777777" w:rsidR="008752FF" w:rsidRDefault="008752FF">
            <w:pPr>
              <w:spacing w:after="0" w:line="259" w:lineRule="auto"/>
              <w:ind w:left="68" w:right="2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2.2.2.4. Прохождение отборочного конкурса, которое свидетельствуется сертификатом участника или другими документами от организатора конкурса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DEA8B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343C17DF" w14:textId="77777777" w:rsidR="008752FF" w:rsidRDefault="008752FF">
      <w:pPr>
        <w:spacing w:line="259" w:lineRule="auto"/>
        <w:ind w:right="19"/>
        <w:rPr>
          <w:sz w:val="28"/>
          <w:szCs w:val="24"/>
          <w:lang w:val="ru-RU"/>
        </w:rPr>
      </w:pPr>
    </w:p>
    <w:p w14:paraId="006C857B" w14:textId="77777777" w:rsidR="008752FF" w:rsidRDefault="008752FF">
      <w:pPr>
        <w:spacing w:after="0"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З. Публичные представления научно-исследовательских и творческих работ</w:t>
      </w:r>
    </w:p>
    <w:p w14:paraId="5E496D63" w14:textId="77777777" w:rsidR="008752FF" w:rsidRDefault="008752FF">
      <w:pPr>
        <w:spacing w:line="259" w:lineRule="auto"/>
        <w:ind w:right="19"/>
        <w:rPr>
          <w:sz w:val="28"/>
          <w:szCs w:val="28"/>
          <w:lang w:val="ru-RU"/>
        </w:rPr>
      </w:pPr>
    </w:p>
    <w:tbl>
      <w:tblPr>
        <w:tblW w:w="9202" w:type="dxa"/>
        <w:tblInd w:w="326" w:type="dxa"/>
        <w:tblCellMar>
          <w:top w:w="50" w:type="dxa"/>
          <w:left w:w="110" w:type="dxa"/>
          <w:right w:w="115" w:type="dxa"/>
        </w:tblCellMar>
        <w:tblLook w:val="0000" w:firstRow="0" w:lastRow="0" w:firstColumn="0" w:lastColumn="0" w:noHBand="0" w:noVBand="0"/>
      </w:tblPr>
      <w:tblGrid>
        <w:gridCol w:w="7571"/>
        <w:gridCol w:w="1631"/>
      </w:tblGrid>
      <w:tr w:rsidR="008752FF" w14:paraId="6A233000" w14:textId="77777777">
        <w:trPr>
          <w:trHeight w:val="384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66787" w14:textId="77777777" w:rsidR="008752FF" w:rsidRDefault="008752FF">
            <w:pPr>
              <w:spacing w:after="0" w:line="259" w:lineRule="auto"/>
              <w:ind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публичных презентаций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6EF3" w14:textId="77777777" w:rsidR="008752FF" w:rsidRDefault="008752FF">
            <w:pPr>
              <w:spacing w:after="0" w:line="259" w:lineRule="auto"/>
              <w:ind w:left="5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</w:tr>
      <w:tr w:rsidR="008752FF" w14:paraId="7FC082CF" w14:textId="77777777">
        <w:trPr>
          <w:trHeight w:val="386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5407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 1.</w:t>
            </w:r>
            <w:r>
              <w:rPr>
                <w:sz w:val="28"/>
                <w:szCs w:val="28"/>
                <w:lang w:val="ru-RU"/>
              </w:rPr>
              <w:t xml:space="preserve"> Доклад на конференции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57D3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486A0A16" w14:textId="77777777">
        <w:trPr>
          <w:trHeight w:val="382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4074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 Представление модели и т.п. на выставках.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0625A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752FF" w14:paraId="15BBCB6C" w14:textId="77777777">
        <w:trPr>
          <w:trHeight w:val="384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BD58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3.3. </w:t>
            </w:r>
            <w:r>
              <w:rPr>
                <w:sz w:val="28"/>
                <w:szCs w:val="28"/>
                <w:lang w:val="ru-RU"/>
              </w:rPr>
              <w:t>Доклады на семинаре/форуме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99A2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14:paraId="55B2342F" w14:textId="77777777">
        <w:trPr>
          <w:trHeight w:val="379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AE72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3.4. </w:t>
            </w:r>
            <w:r>
              <w:rPr>
                <w:sz w:val="28"/>
                <w:szCs w:val="28"/>
                <w:lang w:val="ru-RU"/>
              </w:rPr>
              <w:t>Творческая монография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3EC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8752FF" w:rsidRPr="00473B81" w14:paraId="3A7AC098" w14:textId="77777777">
        <w:trPr>
          <w:trHeight w:val="379"/>
        </w:trPr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8D6A0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3.5. Участие в спектаклях, концертах, творческих вечерах и т.п.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E930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123B4D48" w14:textId="77777777" w:rsidR="008752FF" w:rsidRDefault="008752FF">
      <w:pPr>
        <w:spacing w:after="4" w:line="263" w:lineRule="auto"/>
        <w:ind w:right="620"/>
        <w:rPr>
          <w:sz w:val="26"/>
          <w:lang w:val="ru-RU"/>
        </w:rPr>
      </w:pPr>
    </w:p>
    <w:p w14:paraId="08107044" w14:textId="77777777" w:rsidR="008752FF" w:rsidRDefault="008752FF">
      <w:pPr>
        <w:spacing w:after="0" w:line="360" w:lineRule="auto"/>
        <w:ind w:right="0"/>
        <w:rPr>
          <w:sz w:val="28"/>
          <w:lang w:val="ru-RU"/>
        </w:rPr>
      </w:pPr>
      <w:r>
        <w:rPr>
          <w:sz w:val="28"/>
          <w:lang w:val="ru-RU"/>
        </w:rPr>
        <w:t>Личной подписью я подтверждаю, что несу ответственность в соответствии с действующим законодательством Российской Федерации за достоверность сведений, указанных в таблицах 1-3 приложения 1</w:t>
      </w:r>
    </w:p>
    <w:p w14:paraId="79AFA183" w14:textId="750D6AD4" w:rsidR="008752FF" w:rsidRDefault="00BB654C">
      <w:pPr>
        <w:spacing w:after="0" w:line="360" w:lineRule="auto"/>
        <w:ind w:right="0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BA2952A" wp14:editId="2894F1CF">
                <wp:extent cx="5739765" cy="8890"/>
                <wp:effectExtent l="0" t="0" r="0" b="10160"/>
                <wp:docPr id="133698" name="Group 133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9765" cy="8890"/>
                          <a:chOff x="0" y="0"/>
                          <a:chExt cx="5739575" cy="9144"/>
                        </a:xfrm>
                      </wpg:grpSpPr>
                      <wps:wsp>
                        <wps:cNvPr id="133697" name="Shape 133697"/>
                        <wps:cNvSpPr/>
                        <wps:spPr>
                          <a:xfrm>
                            <a:off x="0" y="0"/>
                            <a:ext cx="5739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9575" h="9144">
                                <a:moveTo>
                                  <a:pt x="0" y="4572"/>
                                </a:moveTo>
                                <a:lnTo>
                                  <a:pt x="5739575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4211F" id="Group 133698" o:spid="_x0000_s1026" style="width:451.95pt;height:.7pt;mso-position-horizontal-relative:char;mso-position-vertical-relative:line" coordsize="5739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">
                <v:shape id="Shape 133697" o:spid="_x0000_s1027" style="position:absolute;width:57395;height:91;visibility:visible;mso-wrap-style:square;v-text-anchor:top" coordsize="57395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" path="m,4572r5739575,e" filled="f" strokeweight=".72pt">
                  <v:stroke miterlimit="1" joinstyle="miter"/>
                  <v:path arrowok="t" textboxrect="0,0,5739575,9144"/>
                </v:shape>
                <w10:anchorlock/>
              </v:group>
            </w:pict>
          </mc:Fallback>
        </mc:AlternateContent>
      </w:r>
    </w:p>
    <w:p w14:paraId="61D4235C" w14:textId="77777777" w:rsidR="008752FF" w:rsidRDefault="008752FF">
      <w:pPr>
        <w:spacing w:after="241" w:line="265" w:lineRule="auto"/>
        <w:ind w:left="879" w:right="1277" w:hanging="10"/>
        <w:jc w:val="center"/>
        <w:rPr>
          <w:lang w:val="ru-RU"/>
        </w:rPr>
      </w:pPr>
      <w:r>
        <w:rPr>
          <w:sz w:val="16"/>
          <w:lang w:val="ru-RU"/>
        </w:rPr>
        <w:t>(подпись, фамилия и инициалы абитуриента)</w:t>
      </w:r>
    </w:p>
    <w:p w14:paraId="225D7B88" w14:textId="77777777" w:rsidR="008752FF" w:rsidRDefault="008752FF">
      <w:pPr>
        <w:spacing w:after="0" w:line="360" w:lineRule="auto"/>
        <w:ind w:right="0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Дипломный руководитель (Ф.И.О., контактные данные):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7758D497" w14:textId="77777777" w:rsidR="008752FF" w:rsidRDefault="008752FF">
      <w:pPr>
        <w:spacing w:after="4" w:line="263" w:lineRule="auto"/>
        <w:ind w:left="182" w:right="620" w:hanging="10"/>
        <w:rPr>
          <w:sz w:val="28"/>
          <w:u w:val="single"/>
          <w:lang w:val="ru-RU"/>
        </w:rPr>
      </w:pPr>
    </w:p>
    <w:p w14:paraId="25E089F0" w14:textId="77777777" w:rsidR="008752FF" w:rsidRDefault="008752FF">
      <w:pPr>
        <w:rPr>
          <w:lang w:val="ru-RU"/>
        </w:rPr>
        <w:sectPr w:rsidR="008752FF">
          <w:pgSz w:w="11904" w:h="16834"/>
          <w:pgMar w:top="910" w:right="564" w:bottom="1229" w:left="1277" w:header="720" w:footer="720" w:gutter="0"/>
          <w:cols w:space="720"/>
        </w:sectPr>
      </w:pPr>
    </w:p>
    <w:p w14:paraId="32187103" w14:textId="77777777" w:rsidR="008752FF" w:rsidRDefault="008752FF">
      <w:pPr>
        <w:spacing w:after="0" w:line="240" w:lineRule="auto"/>
        <w:ind w:right="0"/>
        <w:jc w:val="center"/>
        <w:rPr>
          <w:sz w:val="28"/>
          <w:szCs w:val="28"/>
          <w:lang w:val="ru-RU"/>
        </w:rPr>
      </w:pPr>
      <w:r w:rsidRPr="00265B45">
        <w:rPr>
          <w:sz w:val="28"/>
          <w:szCs w:val="28"/>
          <w:lang w:val="ru-RU"/>
        </w:rPr>
        <w:t>АВТОБИОГРАФИЯ – ЭССЕ</w:t>
      </w:r>
    </w:p>
    <w:p w14:paraId="6EB45C19" w14:textId="77777777" w:rsidR="008752FF" w:rsidRDefault="008752FF">
      <w:pPr>
        <w:spacing w:after="0" w:line="360" w:lineRule="auto"/>
        <w:ind w:right="0"/>
        <w:rPr>
          <w:sz w:val="28"/>
          <w:szCs w:val="28"/>
          <w:u w:val="single"/>
          <w:lang w:val="ru-RU"/>
        </w:rPr>
      </w:pP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lastRenderedPageBreak/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 w:rsidRPr="00265B45"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183E2D63" w14:textId="77777777" w:rsidR="008752FF" w:rsidRPr="00265B45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</w:p>
    <w:p w14:paraId="245FDDA6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«</w:t>
      </w:r>
      <w:r>
        <w:rPr>
          <w:sz w:val="28"/>
          <w:szCs w:val="28"/>
          <w:u w:val="single"/>
          <w:lang w:val="ru-RU"/>
        </w:rPr>
        <w:tab/>
        <w:t>»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  <w:t>20</w:t>
      </w:r>
      <w:r>
        <w:rPr>
          <w:sz w:val="28"/>
          <w:szCs w:val="28"/>
          <w:u w:val="single"/>
          <w:lang w:val="ru-RU"/>
        </w:rPr>
        <w:tab/>
        <w:t>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  <w:t>/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CC6E301" w14:textId="77777777" w:rsidR="008752FF" w:rsidRDefault="008752FF">
      <w:pPr>
        <w:spacing w:after="0" w:line="240" w:lineRule="auto"/>
        <w:ind w:right="0" w:firstLine="7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(дата подачи заявления)</w:t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  <w:t xml:space="preserve">            (подпись, фамилия, имя, отчество дипломного руководителя)</w:t>
      </w:r>
    </w:p>
    <w:p w14:paraId="44FF4B98" w14:textId="77777777" w:rsidR="008752FF" w:rsidRDefault="008752FF">
      <w:pPr>
        <w:spacing w:after="0" w:line="240" w:lineRule="auto"/>
        <w:ind w:right="0"/>
        <w:rPr>
          <w:sz w:val="28"/>
          <w:szCs w:val="28"/>
          <w:u w:val="single"/>
          <w:lang w:val="ru-RU"/>
        </w:rPr>
      </w:pPr>
    </w:p>
    <w:p w14:paraId="1103E2D5" w14:textId="77777777" w:rsidR="008752FF" w:rsidRDefault="008752FF">
      <w:pPr>
        <w:pStyle w:val="1"/>
        <w:spacing w:after="0" w:line="360" w:lineRule="auto"/>
        <w:ind w:left="119" w:hanging="11"/>
        <w:jc w:val="right"/>
        <w:rPr>
          <w:lang w:val="ru-RU"/>
        </w:rPr>
      </w:pPr>
      <w:r>
        <w:rPr>
          <w:lang w:val="ru-RU"/>
        </w:rPr>
        <w:br w:type="page"/>
      </w:r>
      <w:bookmarkStart w:id="13" w:name="_Toc233196862"/>
      <w:r>
        <w:rPr>
          <w:sz w:val="28"/>
          <w:szCs w:val="20"/>
          <w:lang w:val="ru-RU"/>
        </w:rPr>
        <w:lastRenderedPageBreak/>
        <w:t>ПРИЛОЖЕНИЕ 5</w:t>
      </w:r>
      <w:bookmarkEnd w:id="13"/>
    </w:p>
    <w:p w14:paraId="5D21CC56" w14:textId="77777777" w:rsidR="008752FF" w:rsidRDefault="008752FF">
      <w:pPr>
        <w:spacing w:after="212" w:line="259" w:lineRule="auto"/>
        <w:ind w:left="10" w:right="4" w:hanging="1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РЕЗЮМЕ АБИТУРИЕНТА АСПИРАНТУРЫ ИМАШ РАН</w:t>
      </w:r>
    </w:p>
    <w:p w14:paraId="74A8D99A" w14:textId="77777777" w:rsidR="008752FF" w:rsidRDefault="008752FF">
      <w:pPr>
        <w:spacing w:after="212" w:line="259" w:lineRule="auto"/>
        <w:ind w:left="10" w:right="4" w:hanging="10"/>
        <w:jc w:val="center"/>
        <w:rPr>
          <w:sz w:val="28"/>
          <w:szCs w:val="28"/>
          <w:lang w:val="ru-RU"/>
        </w:rPr>
      </w:pPr>
    </w:p>
    <w:tbl>
      <w:tblPr>
        <w:tblpPr w:vertAnchor="text" w:tblpX="52" w:tblpY="-211"/>
        <w:tblOverlap w:val="never"/>
        <w:tblW w:w="1959" w:type="dxa"/>
        <w:tblCellMar>
          <w:left w:w="442" w:type="dxa"/>
          <w:right w:w="115" w:type="dxa"/>
        </w:tblCellMar>
        <w:tblLook w:val="0000" w:firstRow="0" w:lastRow="0" w:firstColumn="0" w:lastColumn="0" w:noHBand="0" w:noVBand="0"/>
      </w:tblPr>
      <w:tblGrid>
        <w:gridCol w:w="1959"/>
      </w:tblGrid>
      <w:tr w:rsidR="008752FF" w14:paraId="0679F24E" w14:textId="77777777">
        <w:trPr>
          <w:trHeight w:val="2251"/>
        </w:trPr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0EB66" w14:textId="77777777" w:rsidR="008752FF" w:rsidRDefault="008752FF">
            <w:pPr>
              <w:spacing w:after="0" w:line="259" w:lineRule="auto"/>
              <w:ind w:right="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Место</w:t>
            </w:r>
          </w:p>
          <w:p w14:paraId="7A4364AB" w14:textId="77777777" w:rsidR="008752FF" w:rsidRDefault="008752FF">
            <w:pPr>
              <w:spacing w:after="0" w:line="259" w:lineRule="auto"/>
              <w:ind w:right="5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для фото</w:t>
            </w:r>
          </w:p>
        </w:tc>
      </w:tr>
    </w:tbl>
    <w:p w14:paraId="0F514952" w14:textId="77777777" w:rsidR="008752FF" w:rsidRDefault="008752FF">
      <w:pPr>
        <w:spacing w:before="70" w:after="0" w:line="259" w:lineRule="auto"/>
        <w:ind w:left="51" w:right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767DFF" w14:textId="77777777" w:rsidR="008752FF" w:rsidRDefault="008752FF">
      <w:pPr>
        <w:spacing w:before="70" w:after="433" w:line="259" w:lineRule="auto"/>
        <w:ind w:left="52" w:right="0"/>
        <w:jc w:val="center"/>
        <w:rPr>
          <w:lang w:val="ru-RU"/>
        </w:rPr>
      </w:pPr>
      <w:r>
        <w:rPr>
          <w:sz w:val="14"/>
          <w:lang w:val="ru-RU"/>
        </w:rPr>
        <w:t>(фамилия, имя, отчество)</w:t>
      </w:r>
    </w:p>
    <w:p w14:paraId="28CC63C0" w14:textId="77777777" w:rsidR="008752FF" w:rsidRDefault="008752FF">
      <w:pPr>
        <w:spacing w:before="70" w:after="433" w:line="259" w:lineRule="auto"/>
        <w:ind w:left="52" w:right="0" w:firstLine="515"/>
        <w:rPr>
          <w:lang w:val="ru-RU"/>
        </w:rPr>
      </w:pPr>
      <w:r>
        <w:rPr>
          <w:sz w:val="28"/>
          <w:szCs w:val="28"/>
          <w:u w:val="single"/>
          <w:lang w:val="ru-RU"/>
        </w:rPr>
        <w:t>Пол: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Возраст: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441B747F" w14:textId="77777777" w:rsidR="008752FF" w:rsidRDefault="008752FF">
      <w:pPr>
        <w:tabs>
          <w:tab w:val="center" w:pos="2316"/>
          <w:tab w:val="center" w:pos="4000"/>
          <w:tab w:val="center" w:pos="5947"/>
        </w:tabs>
        <w:spacing w:after="0" w:line="360" w:lineRule="auto"/>
        <w:ind w:right="0" w:firstLine="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Дата рождения: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6C510B5E" w14:textId="77777777" w:rsidR="008752FF" w:rsidRDefault="008752FF">
      <w:pPr>
        <w:tabs>
          <w:tab w:val="center" w:pos="2316"/>
          <w:tab w:val="center" w:pos="4000"/>
          <w:tab w:val="center" w:pos="5947"/>
        </w:tabs>
        <w:spacing w:after="0" w:line="360" w:lineRule="auto"/>
        <w:ind w:right="0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Телефон: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C2E102D" w14:textId="77777777" w:rsidR="008752FF" w:rsidRDefault="008752FF">
      <w:pPr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>E</w:t>
      </w:r>
      <w:r>
        <w:rPr>
          <w:sz w:val="28"/>
          <w:szCs w:val="28"/>
          <w:u w:val="single"/>
          <w:lang w:val="ru-RU"/>
        </w:rPr>
        <w:t>-</w:t>
      </w:r>
      <w:r>
        <w:rPr>
          <w:sz w:val="28"/>
          <w:szCs w:val="28"/>
          <w:u w:val="single"/>
        </w:rPr>
        <w:t>mail</w:t>
      </w:r>
      <w:r>
        <w:rPr>
          <w:sz w:val="28"/>
          <w:szCs w:val="28"/>
          <w:u w:val="single"/>
          <w:lang w:val="ru-RU"/>
        </w:rPr>
        <w:t>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0E2F9872" w14:textId="77777777" w:rsidR="008752FF" w:rsidRDefault="008752FF">
      <w:pPr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Проживает: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2F7F7E6" w14:textId="77777777" w:rsidR="008752FF" w:rsidRDefault="008752FF">
      <w:pPr>
        <w:spacing w:after="0" w:line="360" w:lineRule="auto"/>
        <w:ind w:right="0"/>
        <w:jc w:val="left"/>
        <w:rPr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Гражданство:</w:t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14:paraId="0DEE0C06" w14:textId="77777777" w:rsidR="008752FF" w:rsidRDefault="008752FF">
      <w:pPr>
        <w:spacing w:after="0" w:line="360" w:lineRule="auto"/>
        <w:ind w:right="0"/>
        <w:jc w:val="left"/>
        <w:rPr>
          <w:sz w:val="28"/>
          <w:szCs w:val="24"/>
          <w:u w:val="single"/>
          <w:lang w:val="ru-RU"/>
        </w:rPr>
      </w:pPr>
    </w:p>
    <w:p w14:paraId="004FF104" w14:textId="77777777" w:rsidR="008752FF" w:rsidRDefault="008752FF">
      <w:pPr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Область научных интересов: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15DDC7B9" w14:textId="77777777" w:rsidR="008752FF" w:rsidRDefault="008752FF">
      <w:pPr>
        <w:spacing w:after="0" w:line="36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Основные положения предполагаемого исследования: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7843D08F" w14:textId="77777777" w:rsidR="008752FF" w:rsidRDefault="008752FF">
      <w:pPr>
        <w:spacing w:after="0" w:line="360" w:lineRule="auto"/>
        <w:ind w:right="0"/>
        <w:jc w:val="left"/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14:paraId="5CA4E9AD" w14:textId="77777777" w:rsidR="008752FF" w:rsidRDefault="008752FF">
      <w:pPr>
        <w:pStyle w:val="2"/>
        <w:spacing w:after="0" w:line="360" w:lineRule="auto"/>
        <w:jc w:val="right"/>
        <w:rPr>
          <w:lang w:val="ru-RU"/>
        </w:rPr>
      </w:pPr>
      <w:bookmarkStart w:id="14" w:name="_Toc233196863"/>
      <w:r>
        <w:rPr>
          <w:lang w:val="ru-RU"/>
        </w:rPr>
        <w:lastRenderedPageBreak/>
        <w:t>ПРИЛОЖЕНИЕ 6</w:t>
      </w:r>
      <w:bookmarkEnd w:id="14"/>
    </w:p>
    <w:p w14:paraId="3DA57B46" w14:textId="77777777" w:rsidR="008752FF" w:rsidRDefault="008752FF">
      <w:pPr>
        <w:spacing w:after="32" w:line="265" w:lineRule="auto"/>
        <w:ind w:left="164" w:right="182" w:hanging="1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РАСПИСКА АБИТУРИЕНТУ АСПИРАНТУРЫ ИМАШ РАН</w:t>
      </w:r>
    </w:p>
    <w:p w14:paraId="1076F5B6" w14:textId="77777777" w:rsidR="008752FF" w:rsidRDefault="008752FF">
      <w:pPr>
        <w:spacing w:after="32" w:line="265" w:lineRule="auto"/>
        <w:ind w:left="164" w:right="182" w:hanging="10"/>
        <w:jc w:val="center"/>
        <w:rPr>
          <w:lang w:val="ru-RU"/>
        </w:rPr>
      </w:pPr>
    </w:p>
    <w:p w14:paraId="3EBD1352" w14:textId="77777777" w:rsidR="008752FF" w:rsidRDefault="008752FF">
      <w:pPr>
        <w:spacing w:after="303" w:line="259" w:lineRule="auto"/>
        <w:ind w:left="4010" w:right="0"/>
        <w:jc w:val="left"/>
        <w:rPr>
          <w:lang w:val="ru-RU" w:eastAsia="zh-CN"/>
        </w:rPr>
      </w:pPr>
    </w:p>
    <w:p w14:paraId="769B0036" w14:textId="77777777" w:rsidR="008752FF" w:rsidRDefault="008752FF">
      <w:pPr>
        <w:spacing w:after="0" w:line="360" w:lineRule="auto"/>
        <w:ind w:right="0"/>
        <w:jc w:val="center"/>
        <w:rPr>
          <w:sz w:val="28"/>
          <w:lang w:val="ru-RU"/>
        </w:rPr>
      </w:pPr>
      <w:r>
        <w:rPr>
          <w:sz w:val="28"/>
          <w:lang w:val="ru-RU"/>
        </w:rPr>
        <w:t>Федеральное государственное бюджетное учреждение науки Институт машиноведения им. А.А. Благонравова Российской академии наук</w:t>
      </w:r>
    </w:p>
    <w:p w14:paraId="33640623" w14:textId="77777777" w:rsidR="008752FF" w:rsidRDefault="008752FF">
      <w:pPr>
        <w:spacing w:after="0" w:line="360" w:lineRule="auto"/>
        <w:ind w:right="0"/>
        <w:jc w:val="center"/>
        <w:rPr>
          <w:sz w:val="28"/>
          <w:lang w:val="ru-RU"/>
        </w:rPr>
      </w:pPr>
      <w:r>
        <w:rPr>
          <w:sz w:val="28"/>
          <w:lang w:val="ru-RU"/>
        </w:rPr>
        <w:t>(ИМАШ РАН)</w:t>
      </w:r>
    </w:p>
    <w:p w14:paraId="4BC88C6E" w14:textId="77777777" w:rsidR="008752FF" w:rsidRDefault="008752FF">
      <w:pPr>
        <w:spacing w:after="307" w:line="265" w:lineRule="auto"/>
        <w:ind w:left="164" w:right="182" w:hanging="1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РАСПИСКА </w:t>
      </w:r>
      <w:r>
        <w:rPr>
          <w:b/>
          <w:sz w:val="28"/>
          <w:lang w:val="ru-RU" w:eastAsia="zh-CN"/>
        </w:rPr>
        <w:t>№</w:t>
      </w:r>
    </w:p>
    <w:p w14:paraId="67C03CBD" w14:textId="77777777" w:rsidR="008752FF" w:rsidRDefault="008752FF">
      <w:pPr>
        <w:spacing w:after="0" w:line="240" w:lineRule="auto"/>
        <w:ind w:right="17"/>
        <w:rPr>
          <w:u w:val="single"/>
          <w:lang w:val="ru-RU"/>
        </w:rPr>
      </w:pPr>
      <w:r>
        <w:rPr>
          <w:sz w:val="28"/>
          <w:u w:val="single"/>
          <w:lang w:val="ru-RU"/>
        </w:rPr>
        <w:t>Дана в том, что</w:t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  <w:r>
        <w:rPr>
          <w:sz w:val="28"/>
          <w:u w:val="single"/>
          <w:lang w:val="ru-RU"/>
        </w:rPr>
        <w:tab/>
      </w:r>
    </w:p>
    <w:p w14:paraId="54E70443" w14:textId="77777777" w:rsidR="008752FF" w:rsidRDefault="008752FF">
      <w:pPr>
        <w:spacing w:after="40" w:line="259" w:lineRule="auto"/>
        <w:ind w:left="2160" w:right="677" w:firstLine="7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(подпись, фамилия и инициалы абитуриента, дата рождения)</w:t>
      </w:r>
    </w:p>
    <w:p w14:paraId="3D9B63DE" w14:textId="77777777" w:rsidR="008752FF" w:rsidRDefault="008752FF">
      <w:pPr>
        <w:spacing w:after="40" w:line="259" w:lineRule="auto"/>
        <w:ind w:right="677"/>
        <w:rPr>
          <w:sz w:val="28"/>
          <w:lang w:val="ru-RU"/>
        </w:rPr>
      </w:pPr>
      <w:r>
        <w:rPr>
          <w:sz w:val="28"/>
          <w:lang w:val="ru-RU"/>
        </w:rPr>
        <w:t>для поступления в аспирантуру ИМАШ РАН подал(а) следующие документы</w:t>
      </w:r>
    </w:p>
    <w:p w14:paraId="0D531A36" w14:textId="77777777" w:rsidR="008752FF" w:rsidRDefault="008752FF">
      <w:pPr>
        <w:spacing w:after="40" w:line="259" w:lineRule="auto"/>
        <w:ind w:right="677"/>
        <w:rPr>
          <w:sz w:val="28"/>
          <w:lang w:val="ru-RU"/>
        </w:rPr>
      </w:pPr>
    </w:p>
    <w:tbl>
      <w:tblPr>
        <w:tblW w:w="9355" w:type="dxa"/>
        <w:tblInd w:w="4" w:type="dxa"/>
        <w:tblCellMar>
          <w:top w:w="16" w:type="dxa"/>
          <w:left w:w="121" w:type="dxa"/>
          <w:bottom w:w="51" w:type="dxa"/>
          <w:right w:w="115" w:type="dxa"/>
        </w:tblCellMar>
        <w:tblLook w:val="0000" w:firstRow="0" w:lastRow="0" w:firstColumn="0" w:lastColumn="0" w:noHBand="0" w:noVBand="0"/>
      </w:tblPr>
      <w:tblGrid>
        <w:gridCol w:w="614"/>
        <w:gridCol w:w="7016"/>
        <w:gridCol w:w="1725"/>
      </w:tblGrid>
      <w:tr w:rsidR="008752FF" w14:paraId="368324FF" w14:textId="77777777">
        <w:trPr>
          <w:trHeight w:val="646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2145EF" w14:textId="77777777" w:rsidR="008752FF" w:rsidRDefault="008752FF">
            <w:pPr>
              <w:spacing w:after="0" w:line="259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C421" w14:textId="77777777" w:rsidR="008752FF" w:rsidRPr="00C34501" w:rsidRDefault="00C34501">
            <w:pPr>
              <w:spacing w:after="0" w:line="259" w:lineRule="auto"/>
              <w:ind w:right="1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Документ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50BD0" w14:textId="77777777" w:rsidR="008752FF" w:rsidRPr="00C34501" w:rsidRDefault="00C34501">
            <w:pPr>
              <w:spacing w:after="0" w:line="259" w:lineRule="auto"/>
              <w:ind w:left="4" w:righ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Количество страниц</w:t>
            </w:r>
          </w:p>
        </w:tc>
      </w:tr>
      <w:tr w:rsidR="008752FF" w14:paraId="03BE4D4E" w14:textId="77777777">
        <w:trPr>
          <w:trHeight w:val="326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F1CD5" w14:textId="77777777" w:rsidR="008752FF" w:rsidRDefault="008752FF">
            <w:pPr>
              <w:spacing w:after="0" w:line="259" w:lineRule="auto"/>
              <w:ind w:left="4" w:righ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FB30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11D1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</w:tr>
      <w:tr w:rsidR="008752FF" w14:paraId="28D0EB55" w14:textId="77777777">
        <w:trPr>
          <w:trHeight w:val="326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5CAA" w14:textId="77777777" w:rsidR="008752FF" w:rsidRDefault="008752FF">
            <w:pPr>
              <w:spacing w:after="0" w:line="259" w:lineRule="auto"/>
              <w:ind w:right="1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A97D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2867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</w:tr>
      <w:tr w:rsidR="008752FF" w14:paraId="763787EF" w14:textId="77777777">
        <w:trPr>
          <w:trHeight w:val="326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F5B7" w14:textId="77777777" w:rsidR="008752FF" w:rsidRDefault="008752FF">
            <w:pPr>
              <w:spacing w:after="0" w:line="259" w:lineRule="auto"/>
              <w:ind w:right="16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658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6527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</w:tr>
      <w:tr w:rsidR="008752FF" w14:paraId="704B0D33" w14:textId="77777777">
        <w:trPr>
          <w:trHeight w:val="331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C5B3" w14:textId="77777777" w:rsidR="008752FF" w:rsidRDefault="008752FF">
            <w:pPr>
              <w:spacing w:after="0" w:line="259" w:lineRule="auto"/>
              <w:ind w:right="1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30D4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15D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</w:tr>
      <w:tr w:rsidR="008752FF" w14:paraId="6128ABD4" w14:textId="77777777">
        <w:trPr>
          <w:trHeight w:val="331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65DA9" w14:textId="77777777" w:rsidR="008752FF" w:rsidRDefault="008752FF">
            <w:pPr>
              <w:spacing w:after="0" w:line="259" w:lineRule="auto"/>
              <w:ind w:right="1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C0E2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898E" w14:textId="77777777" w:rsidR="008752FF" w:rsidRDefault="008752FF">
            <w:pPr>
              <w:spacing w:after="160" w:line="259" w:lineRule="auto"/>
              <w:ind w:right="0"/>
              <w:jc w:val="left"/>
              <w:rPr>
                <w:sz w:val="28"/>
              </w:rPr>
            </w:pPr>
          </w:p>
        </w:tc>
      </w:tr>
    </w:tbl>
    <w:p w14:paraId="7054DA67" w14:textId="77777777" w:rsidR="008752FF" w:rsidRDefault="008752FF">
      <w:pPr>
        <w:spacing w:line="259" w:lineRule="auto"/>
        <w:ind w:right="19"/>
        <w:jc w:val="center"/>
        <w:rPr>
          <w:lang w:val="ru-RU"/>
        </w:rPr>
      </w:pPr>
    </w:p>
    <w:p w14:paraId="024B866D" w14:textId="77777777" w:rsidR="008752FF" w:rsidRDefault="008752FF">
      <w:pPr>
        <w:ind w:left="1" w:right="19" w:firstLine="719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В случае потери расписки поступающий заявляет об этом в приемную комиссию ИМАШ РАН немедленно</w:t>
      </w:r>
    </w:p>
    <w:p w14:paraId="2670B161" w14:textId="77777777" w:rsidR="008752FF" w:rsidRDefault="008752FF">
      <w:pPr>
        <w:ind w:left="1" w:right="19" w:firstLine="719"/>
        <w:rPr>
          <w:sz w:val="28"/>
          <w:szCs w:val="24"/>
          <w:u w:val="single"/>
          <w:lang w:val="ru-RU"/>
        </w:rPr>
      </w:pPr>
      <w:r>
        <w:rPr>
          <w:sz w:val="28"/>
          <w:szCs w:val="24"/>
          <w:u w:val="single"/>
          <w:lang w:val="ru-RU"/>
        </w:rPr>
        <w:t>«</w:t>
      </w:r>
      <w:r>
        <w:rPr>
          <w:sz w:val="28"/>
          <w:szCs w:val="24"/>
          <w:u w:val="single"/>
          <w:lang w:val="ru-RU"/>
        </w:rPr>
        <w:tab/>
        <w:t>»</w:t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  <w:t>20</w:t>
      </w:r>
      <w:r>
        <w:rPr>
          <w:sz w:val="28"/>
          <w:szCs w:val="24"/>
          <w:u w:val="single"/>
          <w:lang w:val="ru-RU"/>
        </w:rPr>
        <w:tab/>
        <w:t>г.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</w:p>
    <w:p w14:paraId="314C95F2" w14:textId="77777777" w:rsidR="0087340B" w:rsidRDefault="0087340B">
      <w:pPr>
        <w:spacing w:after="0" w:line="240" w:lineRule="auto"/>
        <w:ind w:right="0"/>
        <w:jc w:val="left"/>
        <w:rPr>
          <w:sz w:val="30"/>
          <w:lang w:val="ru-RU"/>
        </w:rPr>
      </w:pPr>
      <w:r>
        <w:rPr>
          <w:lang w:val="ru-RU"/>
        </w:rPr>
        <w:br w:type="page"/>
      </w:r>
    </w:p>
    <w:p w14:paraId="4C51AF68" w14:textId="44A96320" w:rsidR="008752FF" w:rsidRDefault="008752FF">
      <w:pPr>
        <w:pStyle w:val="1"/>
        <w:spacing w:after="0" w:line="360" w:lineRule="auto"/>
        <w:ind w:left="119" w:hanging="11"/>
        <w:jc w:val="right"/>
        <w:rPr>
          <w:szCs w:val="24"/>
          <w:lang w:val="ru-RU"/>
        </w:rPr>
      </w:pPr>
      <w:bookmarkStart w:id="15" w:name="_Toc233196864"/>
      <w:r>
        <w:rPr>
          <w:lang w:val="ru-RU"/>
        </w:rPr>
        <w:lastRenderedPageBreak/>
        <w:t>ПРИЛОЖЕНИЕ 7</w:t>
      </w:r>
      <w:bookmarkEnd w:id="15"/>
    </w:p>
    <w:p w14:paraId="74C2F91A" w14:textId="77777777" w:rsidR="008752FF" w:rsidRDefault="008752FF">
      <w:pPr>
        <w:spacing w:after="0" w:line="360" w:lineRule="auto"/>
        <w:ind w:left="153" w:right="153"/>
        <w:jc w:val="center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ЗАЯВЛЕНИЕ О СОГЛАСИИ НА ЗАЧИСЛЕНИЕ В АСПИРАНТУРУ ИМАШ РАН</w:t>
      </w:r>
    </w:p>
    <w:p w14:paraId="76DB4FDB" w14:textId="77777777" w:rsidR="008752FF" w:rsidRDefault="008752FF">
      <w:pPr>
        <w:spacing w:after="0" w:line="360" w:lineRule="auto"/>
        <w:ind w:left="153" w:right="153"/>
        <w:jc w:val="center"/>
        <w:rPr>
          <w:b/>
          <w:bCs/>
          <w:sz w:val="28"/>
          <w:szCs w:val="24"/>
          <w:lang w:val="ru-RU"/>
        </w:rPr>
      </w:pPr>
    </w:p>
    <w:p w14:paraId="569376AC" w14:textId="77777777" w:rsidR="008752FF" w:rsidRDefault="008752FF">
      <w:pPr>
        <w:spacing w:after="230" w:line="265" w:lineRule="auto"/>
        <w:ind w:right="0"/>
        <w:jc w:val="center"/>
        <w:rPr>
          <w:sz w:val="36"/>
          <w:szCs w:val="32"/>
          <w:lang w:val="ru-RU"/>
        </w:rPr>
      </w:pPr>
      <w:r>
        <w:rPr>
          <w:sz w:val="28"/>
          <w:szCs w:val="32"/>
          <w:lang w:val="ru-RU"/>
        </w:rPr>
        <w:t>ЗАЯВЛЕНИЕ О СОГЛАСИИ НА ЗАЧИСЛЕНИЕ №</w:t>
      </w:r>
    </w:p>
    <w:p w14:paraId="723C96E6" w14:textId="77777777" w:rsidR="008752FF" w:rsidRDefault="008752FF">
      <w:pPr>
        <w:spacing w:after="0" w:line="24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Я,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1975DD68" w14:textId="77777777" w:rsidR="008752FF" w:rsidRDefault="008752FF">
      <w:pPr>
        <w:spacing w:after="0" w:line="240" w:lineRule="auto"/>
        <w:ind w:right="0"/>
        <w:jc w:val="left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59BBAF54" w14:textId="77777777" w:rsidR="008752FF" w:rsidRDefault="008752FF">
      <w:pPr>
        <w:spacing w:after="0" w:line="240" w:lineRule="auto"/>
        <w:ind w:left="3600" w:right="61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(фамилия, имя, отчество) </w:t>
      </w:r>
    </w:p>
    <w:p w14:paraId="10420D79" w14:textId="77777777" w:rsidR="008752FF" w:rsidRDefault="008752FF">
      <w:pPr>
        <w:spacing w:after="49" w:line="263" w:lineRule="auto"/>
        <w:ind w:left="14" w:right="620"/>
        <w:rPr>
          <w:sz w:val="26"/>
          <w:lang w:val="ru-RU"/>
        </w:rPr>
      </w:pPr>
    </w:p>
    <w:p w14:paraId="510B9A45" w14:textId="77777777" w:rsidR="008752FF" w:rsidRDefault="008752FF">
      <w:pPr>
        <w:spacing w:after="49" w:line="263" w:lineRule="auto"/>
        <w:ind w:left="14" w:right="2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выражаю свое согласие на зачисление на направление подготовки: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452A3590" w14:textId="77777777" w:rsidR="008752FF" w:rsidRDefault="008752FF">
      <w:pPr>
        <w:spacing w:after="49" w:line="263" w:lineRule="auto"/>
        <w:ind w:right="21"/>
        <w:rPr>
          <w:sz w:val="28"/>
          <w:szCs w:val="28"/>
          <w:u w:val="single"/>
          <w:lang w:val="ru-RU"/>
        </w:rPr>
      </w:pPr>
    </w:p>
    <w:p w14:paraId="7F55AFBF" w14:textId="77777777" w:rsidR="008752FF" w:rsidRDefault="008752FF">
      <w:pPr>
        <w:spacing w:after="4" w:line="263" w:lineRule="auto"/>
        <w:ind w:left="24" w:right="588" w:hanging="10"/>
        <w:rPr>
          <w:sz w:val="28"/>
          <w:szCs w:val="24"/>
          <w:u w:val="single"/>
          <w:lang w:val="ru-RU"/>
        </w:rPr>
      </w:pPr>
      <w:r>
        <w:rPr>
          <w:sz w:val="28"/>
          <w:szCs w:val="24"/>
          <w:u w:val="single"/>
          <w:lang w:val="ru-RU"/>
        </w:rPr>
        <w:t>специальность:</w:t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  <w:r>
        <w:rPr>
          <w:sz w:val="28"/>
          <w:szCs w:val="24"/>
          <w:u w:val="single"/>
          <w:lang w:val="ru-RU"/>
        </w:rPr>
        <w:tab/>
      </w:r>
    </w:p>
    <w:p w14:paraId="15443BCF" w14:textId="77777777" w:rsidR="008752FF" w:rsidRDefault="008752FF">
      <w:pPr>
        <w:spacing w:after="4" w:line="263" w:lineRule="auto"/>
        <w:ind w:left="24" w:right="588" w:hanging="10"/>
        <w:rPr>
          <w:sz w:val="28"/>
          <w:szCs w:val="24"/>
          <w:u w:val="single"/>
          <w:lang w:val="ru-RU"/>
        </w:rPr>
      </w:pPr>
    </w:p>
    <w:p w14:paraId="75B72CC4" w14:textId="77777777" w:rsidR="008752FF" w:rsidRDefault="008752FF">
      <w:pPr>
        <w:spacing w:after="4" w:line="491" w:lineRule="auto"/>
        <w:ind w:right="44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форме обучения: очной на места, финансируемые из федерального бюджета, на места по договорам об оказании платных образовательных услуг.</w:t>
      </w:r>
    </w:p>
    <w:p w14:paraId="0F3D60BB" w14:textId="77777777" w:rsidR="008752FF" w:rsidRDefault="008752FF">
      <w:pPr>
        <w:spacing w:after="4" w:line="491" w:lineRule="auto"/>
        <w:ind w:right="446"/>
        <w:rPr>
          <w:sz w:val="28"/>
          <w:szCs w:val="28"/>
          <w:lang w:val="ru-RU"/>
        </w:rPr>
      </w:pPr>
    </w:p>
    <w:p w14:paraId="40B48D6C" w14:textId="77777777" w:rsidR="008752FF" w:rsidRDefault="008752FF">
      <w:pPr>
        <w:spacing w:after="0" w:line="240" w:lineRule="auto"/>
        <w:ind w:right="448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«</w:t>
      </w:r>
      <w:r>
        <w:rPr>
          <w:sz w:val="28"/>
          <w:szCs w:val="28"/>
          <w:u w:val="single"/>
          <w:lang w:val="ru-RU"/>
        </w:rPr>
        <w:tab/>
        <w:t>»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  <w:t>20</w:t>
      </w:r>
      <w:r>
        <w:rPr>
          <w:sz w:val="28"/>
          <w:szCs w:val="28"/>
          <w:u w:val="single"/>
          <w:lang w:val="ru-RU"/>
        </w:rPr>
        <w:tab/>
        <w:t>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  <w:t>/</w:t>
      </w:r>
      <w:r>
        <w:rPr>
          <w:sz w:val="28"/>
          <w:szCs w:val="28"/>
          <w:u w:val="single"/>
          <w:lang w:val="ru-RU"/>
        </w:rPr>
        <w:tab/>
      </w:r>
      <w:r>
        <w:rPr>
          <w:sz w:val="28"/>
          <w:szCs w:val="28"/>
          <w:u w:val="single"/>
          <w:lang w:val="ru-RU"/>
        </w:rPr>
        <w:tab/>
      </w:r>
    </w:p>
    <w:p w14:paraId="69A23782" w14:textId="77777777" w:rsidR="008752FF" w:rsidRDefault="008752FF">
      <w:pPr>
        <w:spacing w:after="83" w:line="265" w:lineRule="auto"/>
        <w:ind w:right="0" w:firstLine="720"/>
        <w:jc w:val="left"/>
        <w:rPr>
          <w:lang w:val="ru-RU"/>
        </w:rPr>
      </w:pPr>
      <w:r>
        <w:rPr>
          <w:sz w:val="18"/>
          <w:lang w:val="ru-RU"/>
        </w:rPr>
        <w:t>(дата подачи заявления)</w:t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  <w:t>(подпись поступающего)</w:t>
      </w:r>
    </w:p>
    <w:p w14:paraId="533C7E98" w14:textId="47A1EE27" w:rsidR="00473B81" w:rsidRPr="00473B81" w:rsidRDefault="00473B81" w:rsidP="00473B81">
      <w:pPr>
        <w:spacing w:after="0" w:line="240" w:lineRule="auto"/>
        <w:ind w:right="0"/>
        <w:jc w:val="left"/>
        <w:rPr>
          <w:sz w:val="28"/>
          <w:lang w:val="ru-RU"/>
        </w:rPr>
      </w:pPr>
      <w:r>
        <w:rPr>
          <w:lang w:val="ru-RU"/>
        </w:rPr>
        <w:br w:type="page"/>
      </w:r>
    </w:p>
    <w:p w14:paraId="72D79358" w14:textId="10D0733B" w:rsidR="00E726E4" w:rsidRPr="00473B81" w:rsidRDefault="00473B81" w:rsidP="00473B81">
      <w:pPr>
        <w:pStyle w:val="1"/>
        <w:rPr>
          <w:b/>
          <w:bCs/>
          <w:sz w:val="28"/>
          <w:szCs w:val="28"/>
          <w:lang w:val="ru-RU"/>
        </w:rPr>
      </w:pPr>
      <w:bookmarkStart w:id="16" w:name="_Toc233196865"/>
      <w:r w:rsidRPr="00473B81">
        <w:rPr>
          <w:b/>
          <w:bCs/>
          <w:sz w:val="28"/>
          <w:szCs w:val="28"/>
          <w:lang w:val="ru-RU"/>
        </w:rPr>
        <w:lastRenderedPageBreak/>
        <w:drawing>
          <wp:anchor distT="0" distB="0" distL="114300" distR="114300" simplePos="0" relativeHeight="251659776" behindDoc="1" locked="0" layoutInCell="1" allowOverlap="1" wp14:anchorId="55A1E332" wp14:editId="0608D758">
            <wp:simplePos x="0" y="0"/>
            <wp:positionH relativeFrom="column">
              <wp:posOffset>-862330</wp:posOffset>
            </wp:positionH>
            <wp:positionV relativeFrom="paragraph">
              <wp:posOffset>815975</wp:posOffset>
            </wp:positionV>
            <wp:extent cx="7390765" cy="2018382"/>
            <wp:effectExtent l="0" t="0" r="635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201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B81">
        <w:rPr>
          <w:b/>
          <w:bCs/>
          <w:sz w:val="28"/>
          <w:szCs w:val="28"/>
          <w:lang w:val="ru-RU"/>
        </w:rPr>
        <w:t>Лист согласования и ознакомления с «Правилами приема на обучение по образовательным программам подготовки научно-педагогических кадров в аспирантуре ИМАШ РАН»</w:t>
      </w:r>
      <w:bookmarkEnd w:id="16"/>
      <w:r>
        <w:rPr>
          <w:b/>
          <w:bCs/>
          <w:sz w:val="28"/>
          <w:szCs w:val="28"/>
          <w:lang w:val="ru-RU"/>
        </w:rPr>
        <w:br/>
      </w:r>
    </w:p>
    <w:sectPr w:rsidR="00E726E4" w:rsidRPr="00473B81">
      <w:type w:val="continuous"/>
      <w:pgSz w:w="11904" w:h="16834"/>
      <w:pgMar w:top="920" w:right="1176" w:bottom="3403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224E" w14:textId="77777777" w:rsidR="006B4338" w:rsidRDefault="006B4338" w:rsidP="00801F55">
      <w:pPr>
        <w:spacing w:after="0" w:line="240" w:lineRule="auto"/>
      </w:pPr>
      <w:r>
        <w:separator/>
      </w:r>
    </w:p>
  </w:endnote>
  <w:endnote w:type="continuationSeparator" w:id="0">
    <w:p w14:paraId="3D0DFB78" w14:textId="77777777" w:rsidR="006B4338" w:rsidRDefault="006B4338" w:rsidP="0080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7F18" w14:textId="77777777" w:rsidR="006B4338" w:rsidRDefault="006B4338" w:rsidP="00801F55">
      <w:pPr>
        <w:spacing w:after="0" w:line="240" w:lineRule="auto"/>
      </w:pPr>
      <w:r>
        <w:separator/>
      </w:r>
    </w:p>
  </w:footnote>
  <w:footnote w:type="continuationSeparator" w:id="0">
    <w:p w14:paraId="3099AFAF" w14:textId="77777777" w:rsidR="006B4338" w:rsidRDefault="006B4338" w:rsidP="0080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DA"/>
    <w:multiLevelType w:val="multilevel"/>
    <w:tmpl w:val="06AF1FD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453E1"/>
    <w:multiLevelType w:val="hybridMultilevel"/>
    <w:tmpl w:val="3E0EF07A"/>
    <w:lvl w:ilvl="0" w:tplc="1AB88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34683"/>
    <w:multiLevelType w:val="hybridMultilevel"/>
    <w:tmpl w:val="19E02FFE"/>
    <w:lvl w:ilvl="0" w:tplc="1AB88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1641049">
    <w:abstractNumId w:val="0"/>
  </w:num>
  <w:num w:numId="2" w16cid:durableId="631525624">
    <w:abstractNumId w:val="2"/>
  </w:num>
  <w:num w:numId="3" w16cid:durableId="48990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2E"/>
    <w:rsid w:val="000633B1"/>
    <w:rsid w:val="000C09CA"/>
    <w:rsid w:val="000F2622"/>
    <w:rsid w:val="001549F6"/>
    <w:rsid w:val="001857D1"/>
    <w:rsid w:val="001B5FC0"/>
    <w:rsid w:val="00203059"/>
    <w:rsid w:val="00205CE6"/>
    <w:rsid w:val="00224FF2"/>
    <w:rsid w:val="002546BE"/>
    <w:rsid w:val="00265B45"/>
    <w:rsid w:val="002E6820"/>
    <w:rsid w:val="003822D9"/>
    <w:rsid w:val="00473B81"/>
    <w:rsid w:val="004A0D2C"/>
    <w:rsid w:val="004D4041"/>
    <w:rsid w:val="005835E2"/>
    <w:rsid w:val="005A4CCA"/>
    <w:rsid w:val="005D3E38"/>
    <w:rsid w:val="005E374A"/>
    <w:rsid w:val="00644A12"/>
    <w:rsid w:val="006503B8"/>
    <w:rsid w:val="00661311"/>
    <w:rsid w:val="006665AA"/>
    <w:rsid w:val="00673534"/>
    <w:rsid w:val="0067545E"/>
    <w:rsid w:val="00675923"/>
    <w:rsid w:val="006A5BDF"/>
    <w:rsid w:val="006B4338"/>
    <w:rsid w:val="006E3C5D"/>
    <w:rsid w:val="00733890"/>
    <w:rsid w:val="00801F55"/>
    <w:rsid w:val="0081732C"/>
    <w:rsid w:val="00830D06"/>
    <w:rsid w:val="00835FF9"/>
    <w:rsid w:val="0086124B"/>
    <w:rsid w:val="00871D96"/>
    <w:rsid w:val="0087340B"/>
    <w:rsid w:val="008752FF"/>
    <w:rsid w:val="008F511E"/>
    <w:rsid w:val="00900A2E"/>
    <w:rsid w:val="009373F1"/>
    <w:rsid w:val="00940954"/>
    <w:rsid w:val="009477D4"/>
    <w:rsid w:val="00961FD9"/>
    <w:rsid w:val="00A06F46"/>
    <w:rsid w:val="00A71943"/>
    <w:rsid w:val="00A95326"/>
    <w:rsid w:val="00AB0C37"/>
    <w:rsid w:val="00AB6DB1"/>
    <w:rsid w:val="00AC3443"/>
    <w:rsid w:val="00B25D19"/>
    <w:rsid w:val="00B26469"/>
    <w:rsid w:val="00B468B3"/>
    <w:rsid w:val="00B52ABB"/>
    <w:rsid w:val="00B5708E"/>
    <w:rsid w:val="00BA25FA"/>
    <w:rsid w:val="00BB654C"/>
    <w:rsid w:val="00C34501"/>
    <w:rsid w:val="00C624E1"/>
    <w:rsid w:val="00CD3553"/>
    <w:rsid w:val="00D76AF0"/>
    <w:rsid w:val="00D82DDA"/>
    <w:rsid w:val="00DE6C1E"/>
    <w:rsid w:val="00E03EEF"/>
    <w:rsid w:val="00E27AD7"/>
    <w:rsid w:val="00E726E4"/>
    <w:rsid w:val="00F561EF"/>
    <w:rsid w:val="00F62B2C"/>
    <w:rsid w:val="00F71189"/>
    <w:rsid w:val="00FA61A2"/>
    <w:rsid w:val="00FE3B69"/>
    <w:rsid w:val="06471471"/>
    <w:rsid w:val="243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1F07CD"/>
  <w15:docId w15:val="{F179D4A2-AA26-4361-B7A2-3DB9C41C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58" w:lineRule="auto"/>
      <w:ind w:right="379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 w:line="259" w:lineRule="auto"/>
      <w:ind w:left="116" w:hanging="10"/>
      <w:jc w:val="center"/>
      <w:outlineLvl w:val="0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201" w:line="259" w:lineRule="auto"/>
      <w:ind w:left="125"/>
      <w:jc w:val="center"/>
      <w:outlineLvl w:val="1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0563C1"/>
      <w:u w:val="single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/>
      <w:color w:val="000000"/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character" w:customStyle="1" w:styleId="a8">
    <w:name w:val="Тема примечания Знак"/>
    <w:link w:val="a7"/>
    <w:uiPriority w:val="99"/>
    <w:semiHidden/>
    <w:rPr>
      <w:rFonts w:ascii="Times New Roman" w:hAnsi="Times New Roman"/>
      <w:b/>
      <w:bCs/>
      <w:color w:val="000000"/>
      <w:lang w:val="en-US" w:eastAsia="en-US"/>
    </w:rPr>
  </w:style>
  <w:style w:type="paragraph" w:styleId="11">
    <w:name w:val="toc 1"/>
    <w:basedOn w:val="a"/>
    <w:next w:val="a"/>
    <w:uiPriority w:val="39"/>
    <w:unhideWhenUsed/>
  </w:style>
  <w:style w:type="paragraph" w:styleId="21">
    <w:name w:val="toc 2"/>
    <w:basedOn w:val="a"/>
    <w:next w:val="a"/>
    <w:uiPriority w:val="39"/>
    <w:unhideWhenUsed/>
    <w:pPr>
      <w:ind w:left="24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OC Heading"/>
    <w:basedOn w:val="1"/>
    <w:next w:val="a"/>
    <w:uiPriority w:val="39"/>
    <w:qFormat/>
    <w:pPr>
      <w:spacing w:before="240" w:after="0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0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F5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801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F5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7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340B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5564-158C-47A2-A2E6-E7564907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6359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42526</CharactersWithSpaces>
  <SharedDoc>false</SharedDoc>
  <HLinks>
    <vt:vector size="120" baseType="variant">
      <vt:variant>
        <vt:i4>1179698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_Toc226638594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_Toc226638593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_Toc226638592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_Toc226638591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_Toc226638590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_Toc226638589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_Toc226638588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_Toc226638587</vt:lpwstr>
      </vt:variant>
      <vt:variant>
        <vt:i4>1245234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_Toc226638586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_Toc226638585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_Toc226638584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_Toc226638583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_Toc226638582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_Toc226638581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_Toc226638580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_Toc226638579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_Toc226638578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_Toc226638577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_Toc226638576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_Toc226638575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4</cp:lastModifiedBy>
  <cp:revision>2</cp:revision>
  <dcterms:created xsi:type="dcterms:W3CDTF">2026-06-24T09:35:00Z</dcterms:created>
  <dcterms:modified xsi:type="dcterms:W3CDTF">2026-06-24T09:35:00Z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6E63959E9FEB4EDAA054CA7EDF4A274E_13</vt:lpwstr>
  </property>
</Properties>
</file>