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ED" w:rsidRDefault="00802CED" w:rsidP="00802C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fldChar w:fldCharType="begin"/>
      </w:r>
      <w:r>
        <w:instrText xml:space="preserve"> HYPERLINK "http://docs.cntd.ru/document/420317205" \o "" </w:instrText>
      </w:r>
      <w:r>
        <w:fldChar w:fldCharType="separate"/>
      </w:r>
      <w:r>
        <w:rPr>
          <w:rStyle w:val="a3"/>
        </w:rPr>
        <w:t xml:space="preserve">О награждении государственными наградами Российской Федерации </w:t>
      </w:r>
      <w:r>
        <w:rPr>
          <w:color w:val="0000FF"/>
          <w:u w:val="single"/>
        </w:rPr>
        <w:br/>
      </w:r>
      <w:r>
        <w:fldChar w:fldCharType="end"/>
      </w:r>
      <w:r>
        <w:t>Указ Президента РФ от 21 ноября 2015 года №566</w:t>
      </w:r>
    </w:p>
    <w:p w:rsidR="00802CED" w:rsidRDefault="00802CED" w:rsidP="00802C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02CED" w:rsidRDefault="00802CED" w:rsidP="00802C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02CED" w:rsidRDefault="00802CED" w:rsidP="00802C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02CED" w:rsidRPr="00802CED" w:rsidRDefault="00802CED" w:rsidP="00802C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802C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награждении государственными наградами Российской Федерации</w:t>
      </w:r>
    </w:p>
    <w:bookmarkEnd w:id="0"/>
    <w:p w:rsidR="00802CED" w:rsidRPr="00802CED" w:rsidRDefault="00802CED" w:rsidP="00802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CE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02CED" w:rsidRPr="00802CED" w:rsidRDefault="00802CED" w:rsidP="0080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C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802C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</w:t>
      </w:r>
      <w:r w:rsidRPr="00802C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C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ПРЕЗИДЕНТА РОССИЙСКОЙ ФЕДЕРАЦИИ</w:t>
      </w:r>
      <w:r w:rsidRPr="00802C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C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C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награждении государственными наградами Российской Федерации </w:t>
      </w:r>
    </w:p>
    <w:p w:rsidR="00802CED" w:rsidRDefault="00802CED" w:rsidP="00802CED">
      <w:pPr>
        <w:pStyle w:val="headertext"/>
        <w:jc w:val="center"/>
      </w:pPr>
    </w:p>
    <w:p w:rsidR="00802CED" w:rsidRDefault="00802CED" w:rsidP="00802CED">
      <w:pPr>
        <w:pStyle w:val="headertext"/>
        <w:jc w:val="center"/>
      </w:pPr>
    </w:p>
    <w:p w:rsidR="00802CED" w:rsidRDefault="00802CED" w:rsidP="00802CED">
      <w:pPr>
        <w:pStyle w:val="headertext"/>
        <w:jc w:val="center"/>
      </w:pPr>
    </w:p>
    <w:p w:rsidR="00802CED" w:rsidRDefault="00802CED" w:rsidP="00802CED">
      <w:pPr>
        <w:pStyle w:val="headertext"/>
        <w:jc w:val="center"/>
      </w:pPr>
    </w:p>
    <w:p w:rsidR="00802CED" w:rsidRDefault="00802CED" w:rsidP="00802CED">
      <w:pPr>
        <w:pStyle w:val="headertext"/>
        <w:jc w:val="center"/>
      </w:pPr>
      <w:r>
        <w:t xml:space="preserve">ОРДЕНОМ ПОЧЕТА </w:t>
      </w:r>
    </w:p>
    <w:p w:rsidR="00802CED" w:rsidRDefault="00802CED" w:rsidP="00802CED">
      <w:pPr>
        <w:pStyle w:val="formattext"/>
      </w:pPr>
      <w:r>
        <w:br/>
        <w:t xml:space="preserve">МАХУТОВА Николая Андреевича - главного научного сотрудника федерального государственного бюджетного учреждения науки Института машиноведения имени </w:t>
      </w:r>
      <w:proofErr w:type="spellStart"/>
      <w:r>
        <w:t>А.А.Благонравова</w:t>
      </w:r>
      <w:proofErr w:type="spellEnd"/>
      <w:r>
        <w:t xml:space="preserve"> Российской академии наук, город Москва</w:t>
      </w:r>
    </w:p>
    <w:p w:rsidR="008C1580" w:rsidRDefault="008C1580"/>
    <w:sectPr w:rsidR="008C1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ED"/>
    <w:rsid w:val="00802CED"/>
    <w:rsid w:val="008C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BD281-76DA-4C1C-A4A2-C621A117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0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0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02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8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3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2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7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2015-12-03T14:14:00Z</dcterms:created>
  <dcterms:modified xsi:type="dcterms:W3CDTF">2015-12-03T14:18:00Z</dcterms:modified>
</cp:coreProperties>
</file>